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4A" w:rsidRDefault="007C7A4A" w:rsidP="007C7A4A">
      <w:pPr>
        <w:jc w:val="center"/>
        <w:rPr>
          <w:rFonts w:ascii="Times New Roman" w:hAnsi="Times New Roman" w:cs="Times New Roman"/>
          <w:b/>
          <w:sz w:val="28"/>
          <w:szCs w:val="28"/>
        </w:rPr>
      </w:pPr>
      <w:r w:rsidRPr="007C7A4A">
        <w:rPr>
          <w:rFonts w:ascii="Times New Roman" w:hAnsi="Times New Roman" w:cs="Times New Roman"/>
          <w:b/>
          <w:sz w:val="28"/>
          <w:szCs w:val="28"/>
        </w:rPr>
        <w:t>Анализ</w:t>
      </w:r>
    </w:p>
    <w:p w:rsidR="007C7A4A" w:rsidRPr="007C7A4A" w:rsidRDefault="007C7A4A" w:rsidP="007C7A4A">
      <w:pPr>
        <w:jc w:val="center"/>
        <w:rPr>
          <w:rFonts w:ascii="Times New Roman" w:hAnsi="Times New Roman" w:cs="Times New Roman"/>
          <w:b/>
          <w:sz w:val="28"/>
          <w:szCs w:val="28"/>
        </w:rPr>
      </w:pPr>
      <w:r w:rsidRPr="007C7A4A">
        <w:rPr>
          <w:rFonts w:ascii="Times New Roman" w:hAnsi="Times New Roman" w:cs="Times New Roman"/>
          <w:b/>
          <w:sz w:val="28"/>
          <w:szCs w:val="28"/>
        </w:rPr>
        <w:t xml:space="preserve"> диагностической работы по русскому языку в 9  классе от 04.03.2014 г.</w:t>
      </w:r>
    </w:p>
    <w:p w:rsidR="007C7A4A" w:rsidRPr="007C7A4A" w:rsidRDefault="007C7A4A" w:rsidP="007C7A4A">
      <w:pPr>
        <w:jc w:val="center"/>
        <w:rPr>
          <w:rFonts w:ascii="Times New Roman" w:hAnsi="Times New Roman" w:cs="Times New Roman"/>
          <w:b/>
          <w:sz w:val="28"/>
          <w:szCs w:val="28"/>
        </w:rPr>
      </w:pPr>
      <w:r w:rsidRPr="007C7A4A">
        <w:rPr>
          <w:rFonts w:ascii="Times New Roman" w:hAnsi="Times New Roman" w:cs="Times New Roman"/>
          <w:b/>
          <w:sz w:val="28"/>
          <w:szCs w:val="28"/>
        </w:rPr>
        <w:t>(в формате ГИА).</w:t>
      </w:r>
    </w:p>
    <w:p w:rsidR="007C7A4A" w:rsidRPr="007C7A4A" w:rsidRDefault="007C7A4A" w:rsidP="007C7A4A">
      <w:pPr>
        <w:ind w:firstLine="709"/>
        <w:jc w:val="both"/>
        <w:rPr>
          <w:rFonts w:ascii="Times New Roman" w:hAnsi="Times New Roman" w:cs="Times New Roman"/>
          <w:b/>
          <w:sz w:val="28"/>
          <w:szCs w:val="28"/>
        </w:rPr>
      </w:pPr>
      <w:r w:rsidRPr="007C7A4A">
        <w:rPr>
          <w:rFonts w:ascii="Times New Roman" w:hAnsi="Times New Roman" w:cs="Times New Roman"/>
          <w:b/>
          <w:sz w:val="28"/>
          <w:szCs w:val="28"/>
        </w:rPr>
        <w:t>Учитель</w:t>
      </w:r>
      <w:r w:rsidR="00A55BCD">
        <w:rPr>
          <w:rFonts w:ascii="Times New Roman" w:hAnsi="Times New Roman" w:cs="Times New Roman"/>
          <w:b/>
          <w:sz w:val="28"/>
          <w:szCs w:val="28"/>
        </w:rPr>
        <w:t>:</w:t>
      </w:r>
      <w:r w:rsidRPr="007C7A4A">
        <w:rPr>
          <w:rFonts w:ascii="Times New Roman" w:hAnsi="Times New Roman" w:cs="Times New Roman"/>
          <w:b/>
          <w:sz w:val="28"/>
          <w:szCs w:val="28"/>
        </w:rPr>
        <w:t xml:space="preserve"> </w:t>
      </w:r>
      <w:proofErr w:type="spellStart"/>
      <w:r w:rsidRPr="007C7A4A">
        <w:rPr>
          <w:rFonts w:ascii="Times New Roman" w:hAnsi="Times New Roman" w:cs="Times New Roman"/>
          <w:b/>
          <w:sz w:val="28"/>
          <w:szCs w:val="28"/>
        </w:rPr>
        <w:t>Шомахова</w:t>
      </w:r>
      <w:proofErr w:type="spellEnd"/>
      <w:r w:rsidRPr="007C7A4A">
        <w:rPr>
          <w:rFonts w:ascii="Times New Roman" w:hAnsi="Times New Roman" w:cs="Times New Roman"/>
          <w:b/>
          <w:sz w:val="28"/>
          <w:szCs w:val="28"/>
        </w:rPr>
        <w:t xml:space="preserve"> А.С.</w:t>
      </w:r>
    </w:p>
    <w:p w:rsidR="007C7A4A" w:rsidRPr="00A55BCD" w:rsidRDefault="007C7A4A" w:rsidP="007C7A4A">
      <w:pPr>
        <w:ind w:firstLine="709"/>
        <w:jc w:val="both"/>
        <w:rPr>
          <w:rFonts w:ascii="Times New Roman" w:hAnsi="Times New Roman" w:cs="Times New Roman"/>
          <w:sz w:val="28"/>
          <w:szCs w:val="28"/>
        </w:rPr>
      </w:pPr>
      <w:r w:rsidRPr="00A55BCD">
        <w:rPr>
          <w:rFonts w:ascii="Times New Roman" w:hAnsi="Times New Roman" w:cs="Times New Roman"/>
          <w:sz w:val="28"/>
          <w:szCs w:val="28"/>
        </w:rPr>
        <w:t>С  целью подготовки учащихся к ГИА по русскому языку была проведена диагностическая работа в формате ГИА. Данная работа</w:t>
      </w:r>
      <w:r w:rsidR="00A55BCD">
        <w:rPr>
          <w:rFonts w:ascii="Times New Roman" w:hAnsi="Times New Roman" w:cs="Times New Roman"/>
          <w:sz w:val="28"/>
          <w:szCs w:val="28"/>
        </w:rPr>
        <w:t xml:space="preserve"> предназначалась для </w:t>
      </w:r>
      <w:proofErr w:type="gramStart"/>
      <w:r w:rsidR="00A55BCD">
        <w:rPr>
          <w:rFonts w:ascii="Times New Roman" w:hAnsi="Times New Roman" w:cs="Times New Roman"/>
          <w:sz w:val="28"/>
          <w:szCs w:val="28"/>
        </w:rPr>
        <w:t>обучающихся</w:t>
      </w:r>
      <w:proofErr w:type="gramEnd"/>
      <w:r w:rsidR="00B86C0A">
        <w:rPr>
          <w:rFonts w:ascii="Times New Roman" w:hAnsi="Times New Roman" w:cs="Times New Roman"/>
          <w:sz w:val="28"/>
          <w:szCs w:val="28"/>
        </w:rPr>
        <w:t xml:space="preserve"> 9 класса</w:t>
      </w:r>
      <w:r w:rsidRPr="00A55BCD">
        <w:rPr>
          <w:rFonts w:ascii="Times New Roman" w:hAnsi="Times New Roman" w:cs="Times New Roman"/>
          <w:sz w:val="28"/>
          <w:szCs w:val="28"/>
        </w:rPr>
        <w:t xml:space="preserve"> по программе</w:t>
      </w:r>
      <w:r w:rsidR="00A55BCD" w:rsidRPr="00A55BCD">
        <w:rPr>
          <w:i/>
          <w:sz w:val="28"/>
          <w:szCs w:val="28"/>
        </w:rPr>
        <w:t xml:space="preserve"> </w:t>
      </w:r>
      <w:r w:rsidR="00A55BCD">
        <w:rPr>
          <w:rFonts w:ascii="Times New Roman" w:hAnsi="Times New Roman" w:cs="Times New Roman"/>
          <w:sz w:val="28"/>
          <w:szCs w:val="28"/>
        </w:rPr>
        <w:t>Г.Н.Никольск</w:t>
      </w:r>
      <w:r w:rsidR="00B86C0A">
        <w:rPr>
          <w:rFonts w:ascii="Times New Roman" w:hAnsi="Times New Roman" w:cs="Times New Roman"/>
          <w:sz w:val="28"/>
          <w:szCs w:val="28"/>
        </w:rPr>
        <w:t>ой</w:t>
      </w:r>
      <w:r w:rsidR="00A55BCD" w:rsidRPr="00A55BCD">
        <w:rPr>
          <w:rFonts w:ascii="Times New Roman" w:hAnsi="Times New Roman" w:cs="Times New Roman"/>
          <w:sz w:val="28"/>
          <w:szCs w:val="28"/>
        </w:rPr>
        <w:t>.</w:t>
      </w:r>
      <w:r w:rsidRPr="00A55BCD">
        <w:rPr>
          <w:rFonts w:ascii="Times New Roman" w:hAnsi="Times New Roman" w:cs="Times New Roman"/>
          <w:sz w:val="28"/>
          <w:szCs w:val="28"/>
        </w:rPr>
        <w:t xml:space="preserve"> </w:t>
      </w:r>
      <w:r w:rsidR="00B86C0A">
        <w:rPr>
          <w:rFonts w:ascii="Times New Roman" w:hAnsi="Times New Roman" w:cs="Times New Roman"/>
          <w:sz w:val="28"/>
          <w:szCs w:val="28"/>
        </w:rPr>
        <w:t>«Русский язык</w:t>
      </w:r>
      <w:r w:rsidRPr="00A55BCD">
        <w:rPr>
          <w:rFonts w:ascii="Times New Roman" w:hAnsi="Times New Roman" w:cs="Times New Roman"/>
          <w:sz w:val="28"/>
          <w:szCs w:val="28"/>
        </w:rPr>
        <w:t xml:space="preserve"> 9 класс» при учебной нагрузке 2 часа в неделю.</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Количество учащихся в классе - 13 человек</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Работу выполнили – 12 человек</w:t>
      </w:r>
    </w:p>
    <w:p w:rsidR="007C7A4A" w:rsidRPr="007C7A4A" w:rsidRDefault="0043743B" w:rsidP="007C7A4A">
      <w:pPr>
        <w:ind w:firstLine="709"/>
        <w:jc w:val="both"/>
        <w:rPr>
          <w:rFonts w:ascii="Times New Roman" w:hAnsi="Times New Roman" w:cs="Times New Roman"/>
          <w:b/>
          <w:sz w:val="28"/>
          <w:szCs w:val="28"/>
        </w:rPr>
      </w:pPr>
      <w:r>
        <w:rPr>
          <w:rFonts w:ascii="Times New Roman" w:hAnsi="Times New Roman" w:cs="Times New Roman"/>
          <w:b/>
          <w:sz w:val="28"/>
          <w:szCs w:val="28"/>
        </w:rPr>
        <w:t>Результаты</w:t>
      </w:r>
      <w:r w:rsidR="007C7A4A" w:rsidRPr="007C7A4A">
        <w:rPr>
          <w:rFonts w:ascii="Times New Roman" w:hAnsi="Times New Roman" w:cs="Times New Roman"/>
          <w:b/>
          <w:sz w:val="28"/>
          <w:szCs w:val="28"/>
        </w:rPr>
        <w:t>:</w:t>
      </w:r>
    </w:p>
    <w:tbl>
      <w:tblPr>
        <w:tblStyle w:val="a4"/>
        <w:tblW w:w="0" w:type="auto"/>
        <w:tblLook w:val="04A0"/>
      </w:tblPr>
      <w:tblGrid>
        <w:gridCol w:w="687"/>
        <w:gridCol w:w="4111"/>
        <w:gridCol w:w="1843"/>
        <w:gridCol w:w="1276"/>
      </w:tblGrid>
      <w:tr w:rsidR="0043743B" w:rsidTr="0043743B">
        <w:trPr>
          <w:trHeight w:val="552"/>
        </w:trPr>
        <w:tc>
          <w:tcPr>
            <w:tcW w:w="675" w:type="dxa"/>
          </w:tcPr>
          <w:p w:rsidR="0043743B" w:rsidRPr="00856873" w:rsidRDefault="0043743B" w:rsidP="00856873">
            <w:pPr>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/п.</w:t>
            </w:r>
          </w:p>
        </w:tc>
        <w:tc>
          <w:tcPr>
            <w:tcW w:w="4111" w:type="dxa"/>
          </w:tcPr>
          <w:p w:rsidR="0043743B" w:rsidRPr="00856873" w:rsidRDefault="0043743B" w:rsidP="00856873">
            <w:pPr>
              <w:jc w:val="center"/>
              <w:rPr>
                <w:rFonts w:ascii="Times New Roman" w:hAnsi="Times New Roman" w:cs="Times New Roman"/>
                <w:b/>
                <w:sz w:val="28"/>
                <w:szCs w:val="28"/>
              </w:rPr>
            </w:pPr>
            <w:r w:rsidRPr="00856873">
              <w:rPr>
                <w:rFonts w:ascii="Times New Roman" w:hAnsi="Times New Roman" w:cs="Times New Roman"/>
                <w:b/>
                <w:sz w:val="28"/>
                <w:szCs w:val="28"/>
              </w:rPr>
              <w:t>Ф.И.О.</w:t>
            </w:r>
            <w:r>
              <w:rPr>
                <w:rFonts w:ascii="Times New Roman" w:hAnsi="Times New Roman" w:cs="Times New Roman"/>
                <w:b/>
                <w:sz w:val="28"/>
                <w:szCs w:val="28"/>
              </w:rPr>
              <w:t xml:space="preserve"> </w:t>
            </w:r>
            <w:r w:rsidRPr="00856873">
              <w:rPr>
                <w:rFonts w:ascii="Times New Roman" w:hAnsi="Times New Roman" w:cs="Times New Roman"/>
                <w:b/>
                <w:sz w:val="28"/>
                <w:szCs w:val="28"/>
              </w:rPr>
              <w:t>уч-ся</w:t>
            </w:r>
          </w:p>
        </w:tc>
        <w:tc>
          <w:tcPr>
            <w:tcW w:w="1843" w:type="dxa"/>
          </w:tcPr>
          <w:p w:rsidR="0043743B" w:rsidRPr="00856873" w:rsidRDefault="0043743B" w:rsidP="00856873">
            <w:pPr>
              <w:jc w:val="center"/>
              <w:rPr>
                <w:rFonts w:ascii="Times New Roman" w:hAnsi="Times New Roman" w:cs="Times New Roman"/>
                <w:b/>
                <w:sz w:val="28"/>
                <w:szCs w:val="28"/>
              </w:rPr>
            </w:pPr>
            <w:r w:rsidRPr="00856873">
              <w:rPr>
                <w:rFonts w:ascii="Times New Roman" w:hAnsi="Times New Roman" w:cs="Times New Roman"/>
                <w:b/>
                <w:sz w:val="28"/>
                <w:szCs w:val="28"/>
              </w:rPr>
              <w:t>Баллы</w:t>
            </w:r>
          </w:p>
        </w:tc>
        <w:tc>
          <w:tcPr>
            <w:tcW w:w="1276" w:type="dxa"/>
          </w:tcPr>
          <w:p w:rsidR="0043743B" w:rsidRPr="00856873" w:rsidRDefault="0043743B" w:rsidP="00856873">
            <w:pPr>
              <w:jc w:val="center"/>
              <w:rPr>
                <w:rFonts w:ascii="Times New Roman" w:hAnsi="Times New Roman" w:cs="Times New Roman"/>
                <w:b/>
                <w:sz w:val="28"/>
                <w:szCs w:val="28"/>
              </w:rPr>
            </w:pPr>
            <w:r>
              <w:rPr>
                <w:rFonts w:ascii="Times New Roman" w:hAnsi="Times New Roman" w:cs="Times New Roman"/>
                <w:b/>
                <w:sz w:val="28"/>
                <w:szCs w:val="28"/>
              </w:rPr>
              <w:t>Оценки</w:t>
            </w:r>
          </w:p>
        </w:tc>
      </w:tr>
      <w:tr w:rsidR="0043743B" w:rsidTr="0043743B">
        <w:tc>
          <w:tcPr>
            <w:tcW w:w="675"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1.</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Алихбердов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Алим</w:t>
            </w:r>
            <w:proofErr w:type="spellEnd"/>
          </w:p>
        </w:tc>
        <w:tc>
          <w:tcPr>
            <w:tcW w:w="1843"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14</w:t>
            </w:r>
          </w:p>
        </w:tc>
        <w:tc>
          <w:tcPr>
            <w:tcW w:w="1276"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2</w:t>
            </w:r>
          </w:p>
        </w:tc>
      </w:tr>
      <w:tr w:rsidR="0043743B" w:rsidTr="0043743B">
        <w:tc>
          <w:tcPr>
            <w:tcW w:w="675"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2.</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Апажева</w:t>
            </w:r>
            <w:proofErr w:type="spellEnd"/>
            <w:r>
              <w:rPr>
                <w:rFonts w:ascii="Times New Roman" w:hAnsi="Times New Roman" w:cs="Times New Roman"/>
                <w:sz w:val="28"/>
                <w:szCs w:val="28"/>
              </w:rPr>
              <w:t xml:space="preserve"> Зарина</w:t>
            </w:r>
          </w:p>
        </w:tc>
        <w:tc>
          <w:tcPr>
            <w:tcW w:w="1843"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21</w:t>
            </w:r>
          </w:p>
        </w:tc>
        <w:tc>
          <w:tcPr>
            <w:tcW w:w="1276"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3</w:t>
            </w:r>
          </w:p>
        </w:tc>
      </w:tr>
      <w:tr w:rsidR="0043743B" w:rsidTr="0043743B">
        <w:tc>
          <w:tcPr>
            <w:tcW w:w="675"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Борсова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Зарема</w:t>
            </w:r>
            <w:proofErr w:type="spellEnd"/>
          </w:p>
        </w:tc>
        <w:tc>
          <w:tcPr>
            <w:tcW w:w="1843"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31</w:t>
            </w:r>
          </w:p>
        </w:tc>
        <w:tc>
          <w:tcPr>
            <w:tcW w:w="1276"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4</w:t>
            </w:r>
          </w:p>
        </w:tc>
      </w:tr>
      <w:tr w:rsidR="0043743B" w:rsidTr="0043743B">
        <w:tc>
          <w:tcPr>
            <w:tcW w:w="675"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4.</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Геляев</w:t>
            </w:r>
            <w:proofErr w:type="spellEnd"/>
            <w:r>
              <w:rPr>
                <w:rFonts w:ascii="Times New Roman" w:hAnsi="Times New Roman" w:cs="Times New Roman"/>
                <w:sz w:val="28"/>
                <w:szCs w:val="28"/>
              </w:rPr>
              <w:t xml:space="preserve"> Эльдар</w:t>
            </w:r>
          </w:p>
        </w:tc>
        <w:tc>
          <w:tcPr>
            <w:tcW w:w="1843"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w:t>
            </w:r>
          </w:p>
        </w:tc>
      </w:tr>
      <w:tr w:rsidR="0043743B" w:rsidTr="0043743B">
        <w:tc>
          <w:tcPr>
            <w:tcW w:w="675"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5.</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Калова</w:t>
            </w:r>
            <w:proofErr w:type="spellEnd"/>
            <w:r>
              <w:rPr>
                <w:rFonts w:ascii="Times New Roman" w:hAnsi="Times New Roman" w:cs="Times New Roman"/>
                <w:sz w:val="28"/>
                <w:szCs w:val="28"/>
              </w:rPr>
              <w:t xml:space="preserve"> Милана</w:t>
            </w:r>
          </w:p>
        </w:tc>
        <w:tc>
          <w:tcPr>
            <w:tcW w:w="1843"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16</w:t>
            </w:r>
          </w:p>
        </w:tc>
        <w:tc>
          <w:tcPr>
            <w:tcW w:w="1276"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2</w:t>
            </w:r>
          </w:p>
        </w:tc>
      </w:tr>
      <w:tr w:rsidR="0043743B" w:rsidTr="0043743B">
        <w:tc>
          <w:tcPr>
            <w:tcW w:w="675"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6.</w:t>
            </w:r>
          </w:p>
        </w:tc>
        <w:tc>
          <w:tcPr>
            <w:tcW w:w="4111"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Кравцов Владик</w:t>
            </w:r>
          </w:p>
        </w:tc>
        <w:tc>
          <w:tcPr>
            <w:tcW w:w="1843"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21</w:t>
            </w:r>
          </w:p>
        </w:tc>
        <w:tc>
          <w:tcPr>
            <w:tcW w:w="1276"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3</w:t>
            </w:r>
          </w:p>
        </w:tc>
      </w:tr>
      <w:tr w:rsidR="0043743B" w:rsidTr="0043743B">
        <w:tc>
          <w:tcPr>
            <w:tcW w:w="675"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7.</w:t>
            </w:r>
          </w:p>
        </w:tc>
        <w:tc>
          <w:tcPr>
            <w:tcW w:w="4111"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Кравцов Максим</w:t>
            </w:r>
          </w:p>
        </w:tc>
        <w:tc>
          <w:tcPr>
            <w:tcW w:w="1843"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2</w:t>
            </w:r>
          </w:p>
        </w:tc>
      </w:tr>
      <w:tr w:rsidR="0043743B" w:rsidTr="0043743B">
        <w:tc>
          <w:tcPr>
            <w:tcW w:w="675"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8.</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Кошиева</w:t>
            </w:r>
            <w:proofErr w:type="spellEnd"/>
            <w:r>
              <w:rPr>
                <w:rFonts w:ascii="Times New Roman" w:hAnsi="Times New Roman" w:cs="Times New Roman"/>
                <w:sz w:val="28"/>
                <w:szCs w:val="28"/>
              </w:rPr>
              <w:t xml:space="preserve"> Амина</w:t>
            </w:r>
          </w:p>
        </w:tc>
        <w:tc>
          <w:tcPr>
            <w:tcW w:w="1843"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21</w:t>
            </w:r>
          </w:p>
        </w:tc>
        <w:tc>
          <w:tcPr>
            <w:tcW w:w="1276"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3</w:t>
            </w:r>
          </w:p>
        </w:tc>
      </w:tr>
      <w:tr w:rsidR="0043743B" w:rsidTr="0043743B">
        <w:tc>
          <w:tcPr>
            <w:tcW w:w="675"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9.</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Пшиготыжева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Асият</w:t>
            </w:r>
            <w:proofErr w:type="spellEnd"/>
          </w:p>
        </w:tc>
        <w:tc>
          <w:tcPr>
            <w:tcW w:w="1843"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33</w:t>
            </w:r>
          </w:p>
        </w:tc>
        <w:tc>
          <w:tcPr>
            <w:tcW w:w="1276"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4</w:t>
            </w:r>
          </w:p>
        </w:tc>
      </w:tr>
      <w:tr w:rsidR="0043743B" w:rsidTr="0043743B">
        <w:trPr>
          <w:trHeight w:val="456"/>
        </w:trPr>
        <w:tc>
          <w:tcPr>
            <w:tcW w:w="675"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10.</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Таов</w:t>
            </w:r>
            <w:proofErr w:type="spellEnd"/>
            <w:r>
              <w:rPr>
                <w:rFonts w:ascii="Times New Roman" w:hAnsi="Times New Roman" w:cs="Times New Roman"/>
                <w:sz w:val="28"/>
                <w:szCs w:val="28"/>
              </w:rPr>
              <w:t xml:space="preserve"> Марат</w:t>
            </w:r>
          </w:p>
        </w:tc>
        <w:tc>
          <w:tcPr>
            <w:tcW w:w="1843"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21</w:t>
            </w:r>
          </w:p>
        </w:tc>
        <w:tc>
          <w:tcPr>
            <w:tcW w:w="1276"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3</w:t>
            </w:r>
          </w:p>
        </w:tc>
      </w:tr>
      <w:tr w:rsidR="0043743B" w:rsidTr="0043743B">
        <w:tc>
          <w:tcPr>
            <w:tcW w:w="675"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11.</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Таов</w:t>
            </w:r>
            <w:proofErr w:type="spellEnd"/>
            <w:r>
              <w:rPr>
                <w:rFonts w:ascii="Times New Roman" w:hAnsi="Times New Roman" w:cs="Times New Roman"/>
                <w:sz w:val="28"/>
                <w:szCs w:val="28"/>
              </w:rPr>
              <w:t xml:space="preserve"> Мартин</w:t>
            </w:r>
          </w:p>
        </w:tc>
        <w:tc>
          <w:tcPr>
            <w:tcW w:w="1843"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2</w:t>
            </w:r>
          </w:p>
        </w:tc>
      </w:tr>
      <w:tr w:rsidR="0043743B" w:rsidTr="0043743B">
        <w:tc>
          <w:tcPr>
            <w:tcW w:w="675"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12.</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Темботова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Стелла</w:t>
            </w:r>
            <w:proofErr w:type="spellEnd"/>
          </w:p>
        </w:tc>
        <w:tc>
          <w:tcPr>
            <w:tcW w:w="1843"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34</w:t>
            </w:r>
          </w:p>
        </w:tc>
        <w:tc>
          <w:tcPr>
            <w:tcW w:w="1276"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4</w:t>
            </w:r>
          </w:p>
        </w:tc>
      </w:tr>
    </w:tbl>
    <w:p w:rsidR="00856873" w:rsidRDefault="00856873" w:rsidP="007C7A4A">
      <w:pPr>
        <w:ind w:firstLine="709"/>
        <w:jc w:val="both"/>
        <w:rPr>
          <w:rFonts w:ascii="Times New Roman" w:hAnsi="Times New Roman" w:cs="Times New Roman"/>
          <w:sz w:val="28"/>
          <w:szCs w:val="28"/>
        </w:rPr>
      </w:pPr>
    </w:p>
    <w:tbl>
      <w:tblPr>
        <w:tblStyle w:val="a4"/>
        <w:tblW w:w="0" w:type="auto"/>
        <w:tblLook w:val="04A0"/>
      </w:tblPr>
      <w:tblGrid>
        <w:gridCol w:w="717"/>
        <w:gridCol w:w="741"/>
        <w:gridCol w:w="760"/>
        <w:gridCol w:w="760"/>
        <w:gridCol w:w="1988"/>
        <w:gridCol w:w="1477"/>
        <w:gridCol w:w="1804"/>
        <w:gridCol w:w="1324"/>
      </w:tblGrid>
      <w:tr w:rsidR="0043743B" w:rsidRPr="007C7A4A" w:rsidTr="00896AE6">
        <w:tc>
          <w:tcPr>
            <w:tcW w:w="772" w:type="dxa"/>
            <w:tcBorders>
              <w:top w:val="single" w:sz="4" w:space="0" w:color="auto"/>
              <w:left w:val="single" w:sz="4" w:space="0" w:color="auto"/>
              <w:bottom w:val="single" w:sz="4" w:space="0" w:color="auto"/>
              <w:right w:val="single" w:sz="4" w:space="0" w:color="auto"/>
            </w:tcBorders>
            <w:vAlign w:val="center"/>
            <w:hideMark/>
          </w:tcPr>
          <w:p w:rsidR="0043743B" w:rsidRPr="007C7A4A" w:rsidRDefault="0043743B" w:rsidP="00896AE6">
            <w:pPr>
              <w:jc w:val="center"/>
              <w:rPr>
                <w:rFonts w:ascii="Times New Roman" w:hAnsi="Times New Roman" w:cs="Times New Roman"/>
                <w:b/>
                <w:sz w:val="28"/>
                <w:szCs w:val="28"/>
              </w:rPr>
            </w:pPr>
            <w:r w:rsidRPr="007C7A4A">
              <w:rPr>
                <w:rFonts w:ascii="Times New Roman" w:hAnsi="Times New Roman" w:cs="Times New Roman"/>
                <w:b/>
                <w:sz w:val="28"/>
                <w:szCs w:val="28"/>
              </w:rPr>
              <w:t>На «5»</w:t>
            </w:r>
          </w:p>
        </w:tc>
        <w:tc>
          <w:tcPr>
            <w:tcW w:w="813" w:type="dxa"/>
            <w:tcBorders>
              <w:top w:val="single" w:sz="4" w:space="0" w:color="auto"/>
              <w:left w:val="single" w:sz="4" w:space="0" w:color="auto"/>
              <w:bottom w:val="single" w:sz="4" w:space="0" w:color="auto"/>
              <w:right w:val="single" w:sz="4" w:space="0" w:color="auto"/>
            </w:tcBorders>
            <w:vAlign w:val="center"/>
            <w:hideMark/>
          </w:tcPr>
          <w:p w:rsidR="0043743B" w:rsidRPr="007C7A4A" w:rsidRDefault="0043743B" w:rsidP="00896AE6">
            <w:pPr>
              <w:jc w:val="center"/>
              <w:rPr>
                <w:rFonts w:ascii="Times New Roman" w:hAnsi="Times New Roman" w:cs="Times New Roman"/>
                <w:b/>
                <w:sz w:val="28"/>
                <w:szCs w:val="28"/>
              </w:rPr>
            </w:pPr>
            <w:r w:rsidRPr="007C7A4A">
              <w:rPr>
                <w:rFonts w:ascii="Times New Roman" w:hAnsi="Times New Roman" w:cs="Times New Roman"/>
                <w:b/>
                <w:sz w:val="28"/>
                <w:szCs w:val="28"/>
              </w:rPr>
              <w:t>На «4»</w:t>
            </w:r>
          </w:p>
        </w:tc>
        <w:tc>
          <w:tcPr>
            <w:tcW w:w="845" w:type="dxa"/>
            <w:tcBorders>
              <w:top w:val="single" w:sz="4" w:space="0" w:color="auto"/>
              <w:left w:val="single" w:sz="4" w:space="0" w:color="auto"/>
              <w:bottom w:val="single" w:sz="4" w:space="0" w:color="auto"/>
              <w:right w:val="single" w:sz="4" w:space="0" w:color="auto"/>
            </w:tcBorders>
            <w:vAlign w:val="center"/>
            <w:hideMark/>
          </w:tcPr>
          <w:p w:rsidR="0043743B" w:rsidRDefault="0043743B" w:rsidP="00896AE6">
            <w:pPr>
              <w:jc w:val="center"/>
              <w:rPr>
                <w:rFonts w:ascii="Times New Roman" w:hAnsi="Times New Roman" w:cs="Times New Roman"/>
                <w:b/>
                <w:sz w:val="28"/>
                <w:szCs w:val="28"/>
              </w:rPr>
            </w:pPr>
            <w:r w:rsidRPr="007C7A4A">
              <w:rPr>
                <w:rFonts w:ascii="Times New Roman" w:hAnsi="Times New Roman" w:cs="Times New Roman"/>
                <w:b/>
                <w:sz w:val="28"/>
                <w:szCs w:val="28"/>
              </w:rPr>
              <w:t>На</w:t>
            </w:r>
          </w:p>
          <w:p w:rsidR="0043743B" w:rsidRPr="007C7A4A" w:rsidRDefault="0043743B" w:rsidP="00896AE6">
            <w:pPr>
              <w:jc w:val="center"/>
              <w:rPr>
                <w:rFonts w:ascii="Times New Roman" w:hAnsi="Times New Roman" w:cs="Times New Roman"/>
                <w:b/>
                <w:sz w:val="28"/>
                <w:szCs w:val="28"/>
              </w:rPr>
            </w:pPr>
            <w:r w:rsidRPr="007C7A4A">
              <w:rPr>
                <w:rFonts w:ascii="Times New Roman" w:hAnsi="Times New Roman" w:cs="Times New Roman"/>
                <w:b/>
                <w:sz w:val="28"/>
                <w:szCs w:val="28"/>
              </w:rPr>
              <w:t xml:space="preserve"> «3»</w:t>
            </w:r>
          </w:p>
        </w:tc>
        <w:tc>
          <w:tcPr>
            <w:tcW w:w="845" w:type="dxa"/>
            <w:tcBorders>
              <w:top w:val="single" w:sz="4" w:space="0" w:color="auto"/>
              <w:left w:val="single" w:sz="4" w:space="0" w:color="auto"/>
              <w:bottom w:val="single" w:sz="4" w:space="0" w:color="auto"/>
              <w:right w:val="single" w:sz="4" w:space="0" w:color="auto"/>
            </w:tcBorders>
            <w:vAlign w:val="center"/>
            <w:hideMark/>
          </w:tcPr>
          <w:p w:rsidR="0043743B" w:rsidRDefault="0043743B" w:rsidP="00896AE6">
            <w:pPr>
              <w:jc w:val="center"/>
              <w:rPr>
                <w:rFonts w:ascii="Times New Roman" w:hAnsi="Times New Roman" w:cs="Times New Roman"/>
                <w:b/>
                <w:sz w:val="28"/>
                <w:szCs w:val="28"/>
              </w:rPr>
            </w:pPr>
            <w:r w:rsidRPr="007C7A4A">
              <w:rPr>
                <w:rFonts w:ascii="Times New Roman" w:hAnsi="Times New Roman" w:cs="Times New Roman"/>
                <w:b/>
                <w:sz w:val="28"/>
                <w:szCs w:val="28"/>
              </w:rPr>
              <w:t>На</w:t>
            </w:r>
          </w:p>
          <w:p w:rsidR="0043743B" w:rsidRPr="007C7A4A" w:rsidRDefault="0043743B" w:rsidP="00896AE6">
            <w:pPr>
              <w:jc w:val="center"/>
              <w:rPr>
                <w:rFonts w:ascii="Times New Roman" w:hAnsi="Times New Roman" w:cs="Times New Roman"/>
                <w:b/>
                <w:sz w:val="28"/>
                <w:szCs w:val="28"/>
              </w:rPr>
            </w:pPr>
            <w:r w:rsidRPr="007C7A4A">
              <w:rPr>
                <w:rFonts w:ascii="Times New Roman" w:hAnsi="Times New Roman" w:cs="Times New Roman"/>
                <w:b/>
                <w:sz w:val="28"/>
                <w:szCs w:val="28"/>
              </w:rPr>
              <w:t xml:space="preserve"> «2»</w:t>
            </w:r>
          </w:p>
        </w:tc>
        <w:tc>
          <w:tcPr>
            <w:tcW w:w="1988" w:type="dxa"/>
            <w:tcBorders>
              <w:top w:val="single" w:sz="4" w:space="0" w:color="auto"/>
              <w:left w:val="single" w:sz="4" w:space="0" w:color="auto"/>
              <w:bottom w:val="single" w:sz="4" w:space="0" w:color="auto"/>
              <w:right w:val="single" w:sz="4" w:space="0" w:color="auto"/>
            </w:tcBorders>
            <w:vAlign w:val="center"/>
            <w:hideMark/>
          </w:tcPr>
          <w:p w:rsidR="0043743B" w:rsidRDefault="0043743B" w:rsidP="00896AE6">
            <w:pPr>
              <w:jc w:val="center"/>
              <w:rPr>
                <w:rFonts w:ascii="Times New Roman" w:hAnsi="Times New Roman" w:cs="Times New Roman"/>
                <w:b/>
                <w:sz w:val="28"/>
                <w:szCs w:val="28"/>
              </w:rPr>
            </w:pPr>
            <w:r>
              <w:rPr>
                <w:rFonts w:ascii="Times New Roman" w:hAnsi="Times New Roman" w:cs="Times New Roman"/>
                <w:b/>
                <w:sz w:val="28"/>
                <w:szCs w:val="28"/>
              </w:rPr>
              <w:t>Успеваемость</w:t>
            </w:r>
          </w:p>
          <w:p w:rsidR="0043743B" w:rsidRPr="007C7A4A" w:rsidRDefault="0043743B" w:rsidP="00896AE6">
            <w:pPr>
              <w:jc w:val="center"/>
              <w:rPr>
                <w:rFonts w:ascii="Times New Roman" w:hAnsi="Times New Roman" w:cs="Times New Roman"/>
                <w:b/>
                <w:sz w:val="28"/>
                <w:szCs w:val="28"/>
              </w:rPr>
            </w:pPr>
            <w:r>
              <w:rPr>
                <w:rFonts w:ascii="Times New Roman" w:hAnsi="Times New Roman" w:cs="Times New Roman"/>
                <w:b/>
                <w:sz w:val="28"/>
                <w:szCs w:val="28"/>
              </w:rPr>
              <w:t>(%)</w:t>
            </w:r>
          </w:p>
        </w:tc>
        <w:tc>
          <w:tcPr>
            <w:tcW w:w="1534" w:type="dxa"/>
            <w:tcBorders>
              <w:top w:val="single" w:sz="4" w:space="0" w:color="auto"/>
              <w:left w:val="single" w:sz="4" w:space="0" w:color="auto"/>
              <w:bottom w:val="single" w:sz="4" w:space="0" w:color="auto"/>
              <w:right w:val="single" w:sz="4" w:space="0" w:color="auto"/>
            </w:tcBorders>
            <w:vAlign w:val="center"/>
            <w:hideMark/>
          </w:tcPr>
          <w:p w:rsidR="0043743B" w:rsidRPr="007C7A4A" w:rsidRDefault="0043743B" w:rsidP="00896AE6">
            <w:pPr>
              <w:jc w:val="center"/>
              <w:rPr>
                <w:rFonts w:ascii="Times New Roman" w:hAnsi="Times New Roman" w:cs="Times New Roman"/>
                <w:b/>
                <w:sz w:val="28"/>
                <w:szCs w:val="28"/>
              </w:rPr>
            </w:pPr>
            <w:r w:rsidRPr="007C7A4A">
              <w:rPr>
                <w:rFonts w:ascii="Times New Roman" w:hAnsi="Times New Roman" w:cs="Times New Roman"/>
                <w:b/>
                <w:sz w:val="28"/>
                <w:szCs w:val="28"/>
              </w:rPr>
              <w:t>Качество знаний</w:t>
            </w:r>
          </w:p>
        </w:tc>
        <w:tc>
          <w:tcPr>
            <w:tcW w:w="1804" w:type="dxa"/>
            <w:tcBorders>
              <w:top w:val="single" w:sz="4" w:space="0" w:color="auto"/>
              <w:left w:val="single" w:sz="4" w:space="0" w:color="auto"/>
              <w:bottom w:val="single" w:sz="4" w:space="0" w:color="auto"/>
              <w:right w:val="single" w:sz="4" w:space="0" w:color="auto"/>
            </w:tcBorders>
          </w:tcPr>
          <w:p w:rsidR="0043743B" w:rsidRDefault="0043743B" w:rsidP="00896AE6">
            <w:pPr>
              <w:jc w:val="center"/>
              <w:rPr>
                <w:rFonts w:ascii="Times New Roman" w:hAnsi="Times New Roman" w:cs="Times New Roman"/>
                <w:b/>
                <w:sz w:val="28"/>
                <w:szCs w:val="28"/>
              </w:rPr>
            </w:pPr>
            <w:r>
              <w:rPr>
                <w:rFonts w:ascii="Times New Roman" w:hAnsi="Times New Roman" w:cs="Times New Roman"/>
                <w:b/>
                <w:sz w:val="28"/>
                <w:szCs w:val="28"/>
              </w:rPr>
              <w:t>Уровень</w:t>
            </w:r>
          </w:p>
          <w:p w:rsidR="0043743B" w:rsidRPr="007C7A4A" w:rsidRDefault="0043743B" w:rsidP="00896AE6">
            <w:pPr>
              <w:jc w:val="center"/>
              <w:rPr>
                <w:rFonts w:ascii="Times New Roman" w:hAnsi="Times New Roman" w:cs="Times New Roman"/>
                <w:b/>
                <w:sz w:val="28"/>
                <w:szCs w:val="28"/>
              </w:rPr>
            </w:pPr>
            <w:proofErr w:type="spellStart"/>
            <w:r w:rsidRPr="007C7A4A">
              <w:rPr>
                <w:rFonts w:ascii="Times New Roman" w:hAnsi="Times New Roman" w:cs="Times New Roman"/>
                <w:b/>
                <w:sz w:val="28"/>
                <w:szCs w:val="28"/>
              </w:rPr>
              <w:t>обученности</w:t>
            </w:r>
            <w:proofErr w:type="spellEnd"/>
          </w:p>
        </w:tc>
        <w:tc>
          <w:tcPr>
            <w:tcW w:w="970" w:type="dxa"/>
            <w:tcBorders>
              <w:top w:val="single" w:sz="4" w:space="0" w:color="auto"/>
              <w:left w:val="single" w:sz="4" w:space="0" w:color="auto"/>
              <w:bottom w:val="single" w:sz="4" w:space="0" w:color="auto"/>
              <w:right w:val="single" w:sz="4" w:space="0" w:color="auto"/>
            </w:tcBorders>
          </w:tcPr>
          <w:p w:rsidR="0043743B" w:rsidRDefault="0043743B" w:rsidP="00896AE6">
            <w:pPr>
              <w:jc w:val="center"/>
              <w:rPr>
                <w:rFonts w:ascii="Times New Roman" w:hAnsi="Times New Roman" w:cs="Times New Roman"/>
                <w:b/>
                <w:sz w:val="28"/>
                <w:szCs w:val="28"/>
              </w:rPr>
            </w:pPr>
            <w:r>
              <w:rPr>
                <w:rFonts w:ascii="Times New Roman" w:hAnsi="Times New Roman" w:cs="Times New Roman"/>
                <w:b/>
                <w:sz w:val="28"/>
                <w:szCs w:val="28"/>
              </w:rPr>
              <w:t>Средний</w:t>
            </w:r>
          </w:p>
          <w:p w:rsidR="0043743B" w:rsidRDefault="0043743B" w:rsidP="00896AE6">
            <w:pPr>
              <w:jc w:val="center"/>
              <w:rPr>
                <w:rFonts w:ascii="Times New Roman" w:hAnsi="Times New Roman" w:cs="Times New Roman"/>
                <w:b/>
                <w:sz w:val="28"/>
                <w:szCs w:val="28"/>
              </w:rPr>
            </w:pPr>
            <w:r>
              <w:rPr>
                <w:rFonts w:ascii="Times New Roman" w:hAnsi="Times New Roman" w:cs="Times New Roman"/>
                <w:b/>
                <w:sz w:val="28"/>
                <w:szCs w:val="28"/>
              </w:rPr>
              <w:t>бал</w:t>
            </w:r>
          </w:p>
        </w:tc>
      </w:tr>
      <w:tr w:rsidR="0043743B" w:rsidRPr="007C7A4A" w:rsidTr="00896AE6">
        <w:tc>
          <w:tcPr>
            <w:tcW w:w="772" w:type="dxa"/>
            <w:tcBorders>
              <w:top w:val="single" w:sz="4" w:space="0" w:color="auto"/>
              <w:left w:val="single" w:sz="4" w:space="0" w:color="auto"/>
              <w:bottom w:val="single" w:sz="4" w:space="0" w:color="auto"/>
              <w:right w:val="single" w:sz="4" w:space="0" w:color="auto"/>
            </w:tcBorders>
            <w:vAlign w:val="center"/>
            <w:hideMark/>
          </w:tcPr>
          <w:p w:rsidR="0043743B" w:rsidRDefault="0043743B" w:rsidP="00896AE6">
            <w:pPr>
              <w:jc w:val="center"/>
              <w:rPr>
                <w:rFonts w:ascii="Times New Roman" w:hAnsi="Times New Roman" w:cs="Times New Roman"/>
                <w:sz w:val="28"/>
                <w:szCs w:val="28"/>
              </w:rPr>
            </w:pPr>
            <w:r>
              <w:rPr>
                <w:rFonts w:ascii="Times New Roman" w:hAnsi="Times New Roman" w:cs="Times New Roman"/>
                <w:sz w:val="28"/>
                <w:szCs w:val="28"/>
              </w:rPr>
              <w:t>-</w:t>
            </w:r>
          </w:p>
          <w:p w:rsidR="0043743B" w:rsidRPr="007C7A4A" w:rsidRDefault="0043743B" w:rsidP="00896AE6">
            <w:pPr>
              <w:jc w:val="center"/>
              <w:rPr>
                <w:rFonts w:ascii="Times New Roman" w:hAnsi="Times New Roman" w:cs="Times New Roman"/>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43743B" w:rsidRPr="007C7A4A" w:rsidRDefault="0043743B" w:rsidP="00896AE6">
            <w:pPr>
              <w:jc w:val="center"/>
              <w:rPr>
                <w:rFonts w:ascii="Times New Roman" w:hAnsi="Times New Roman" w:cs="Times New Roman"/>
                <w:sz w:val="28"/>
                <w:szCs w:val="28"/>
              </w:rPr>
            </w:pPr>
            <w:r>
              <w:rPr>
                <w:rFonts w:ascii="Times New Roman" w:hAnsi="Times New Roman" w:cs="Times New Roman"/>
                <w:sz w:val="28"/>
                <w:szCs w:val="28"/>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43743B" w:rsidRDefault="0043743B" w:rsidP="00896AE6">
            <w:pPr>
              <w:jc w:val="center"/>
              <w:rPr>
                <w:rFonts w:ascii="Times New Roman" w:hAnsi="Times New Roman" w:cs="Times New Roman"/>
                <w:sz w:val="28"/>
                <w:szCs w:val="28"/>
              </w:rPr>
            </w:pPr>
          </w:p>
          <w:p w:rsidR="0043743B" w:rsidRDefault="0043743B" w:rsidP="00896AE6">
            <w:pPr>
              <w:jc w:val="center"/>
              <w:rPr>
                <w:rFonts w:ascii="Times New Roman" w:hAnsi="Times New Roman" w:cs="Times New Roman"/>
                <w:sz w:val="28"/>
                <w:szCs w:val="28"/>
              </w:rPr>
            </w:pPr>
            <w:r>
              <w:rPr>
                <w:rFonts w:ascii="Times New Roman" w:hAnsi="Times New Roman" w:cs="Times New Roman"/>
                <w:sz w:val="28"/>
                <w:szCs w:val="28"/>
              </w:rPr>
              <w:t>4</w:t>
            </w:r>
          </w:p>
          <w:p w:rsidR="0043743B" w:rsidRPr="007C7A4A" w:rsidRDefault="0043743B" w:rsidP="00896AE6">
            <w:pPr>
              <w:jc w:val="center"/>
              <w:rPr>
                <w:rFonts w:ascii="Times New Roman" w:hAnsi="Times New Roman" w:cs="Times New Roman"/>
                <w:sz w:val="28"/>
                <w:szCs w:val="28"/>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43743B" w:rsidRPr="007C7A4A" w:rsidRDefault="0043743B" w:rsidP="00896AE6">
            <w:pPr>
              <w:jc w:val="center"/>
              <w:rPr>
                <w:rFonts w:ascii="Times New Roman" w:hAnsi="Times New Roman" w:cs="Times New Roman"/>
                <w:sz w:val="28"/>
                <w:szCs w:val="28"/>
              </w:rPr>
            </w:pPr>
            <w:r>
              <w:rPr>
                <w:rFonts w:ascii="Times New Roman" w:hAnsi="Times New Roman" w:cs="Times New Roman"/>
                <w:sz w:val="28"/>
                <w:szCs w:val="28"/>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rsidR="0043743B" w:rsidRPr="007C7A4A" w:rsidRDefault="0043743B" w:rsidP="00896AE6">
            <w:pPr>
              <w:jc w:val="center"/>
              <w:rPr>
                <w:rFonts w:ascii="Times New Roman" w:hAnsi="Times New Roman" w:cs="Times New Roman"/>
                <w:sz w:val="28"/>
                <w:szCs w:val="28"/>
              </w:rPr>
            </w:pPr>
            <w:r>
              <w:rPr>
                <w:rFonts w:ascii="Times New Roman" w:hAnsi="Times New Roman" w:cs="Times New Roman"/>
                <w:sz w:val="28"/>
                <w:szCs w:val="28"/>
              </w:rPr>
              <w:t>66</w:t>
            </w:r>
          </w:p>
        </w:tc>
        <w:tc>
          <w:tcPr>
            <w:tcW w:w="1534" w:type="dxa"/>
            <w:tcBorders>
              <w:top w:val="single" w:sz="4" w:space="0" w:color="auto"/>
              <w:left w:val="single" w:sz="4" w:space="0" w:color="auto"/>
              <w:bottom w:val="single" w:sz="4" w:space="0" w:color="auto"/>
              <w:right w:val="single" w:sz="4" w:space="0" w:color="auto"/>
            </w:tcBorders>
            <w:vAlign w:val="center"/>
            <w:hideMark/>
          </w:tcPr>
          <w:p w:rsidR="0043743B" w:rsidRPr="007C7A4A" w:rsidRDefault="0043743B" w:rsidP="00896AE6">
            <w:pPr>
              <w:jc w:val="center"/>
              <w:rPr>
                <w:rFonts w:ascii="Times New Roman" w:hAnsi="Times New Roman" w:cs="Times New Roman"/>
                <w:sz w:val="28"/>
                <w:szCs w:val="28"/>
              </w:rPr>
            </w:pPr>
            <w:r>
              <w:rPr>
                <w:rFonts w:ascii="Times New Roman" w:hAnsi="Times New Roman" w:cs="Times New Roman"/>
                <w:sz w:val="28"/>
                <w:szCs w:val="28"/>
              </w:rPr>
              <w:t>33%</w:t>
            </w:r>
          </w:p>
        </w:tc>
        <w:tc>
          <w:tcPr>
            <w:tcW w:w="1804" w:type="dxa"/>
            <w:tcBorders>
              <w:top w:val="single" w:sz="4" w:space="0" w:color="auto"/>
              <w:left w:val="single" w:sz="4" w:space="0" w:color="auto"/>
              <w:bottom w:val="single" w:sz="4" w:space="0" w:color="auto"/>
              <w:right w:val="single" w:sz="4" w:space="0" w:color="auto"/>
            </w:tcBorders>
          </w:tcPr>
          <w:p w:rsidR="0043743B" w:rsidRDefault="0043743B" w:rsidP="00896AE6">
            <w:pPr>
              <w:jc w:val="center"/>
              <w:rPr>
                <w:rFonts w:ascii="Times New Roman" w:hAnsi="Times New Roman" w:cs="Times New Roman"/>
                <w:sz w:val="28"/>
                <w:szCs w:val="28"/>
              </w:rPr>
            </w:pPr>
          </w:p>
          <w:p w:rsidR="0043743B" w:rsidRPr="007C7A4A" w:rsidRDefault="0043743B" w:rsidP="00896AE6">
            <w:pPr>
              <w:jc w:val="center"/>
              <w:rPr>
                <w:rFonts w:ascii="Times New Roman" w:hAnsi="Times New Roman" w:cs="Times New Roman"/>
                <w:sz w:val="28"/>
                <w:szCs w:val="28"/>
              </w:rPr>
            </w:pPr>
            <w:r>
              <w:rPr>
                <w:rFonts w:ascii="Times New Roman" w:hAnsi="Times New Roman" w:cs="Times New Roman"/>
                <w:sz w:val="28"/>
                <w:szCs w:val="28"/>
              </w:rPr>
              <w:t>33%</w:t>
            </w:r>
          </w:p>
        </w:tc>
        <w:tc>
          <w:tcPr>
            <w:tcW w:w="970" w:type="dxa"/>
            <w:tcBorders>
              <w:top w:val="single" w:sz="4" w:space="0" w:color="auto"/>
              <w:left w:val="single" w:sz="4" w:space="0" w:color="auto"/>
              <w:bottom w:val="single" w:sz="4" w:space="0" w:color="auto"/>
              <w:right w:val="single" w:sz="4" w:space="0" w:color="auto"/>
            </w:tcBorders>
          </w:tcPr>
          <w:p w:rsidR="0043743B" w:rsidRDefault="0043743B" w:rsidP="00896AE6">
            <w:pPr>
              <w:jc w:val="center"/>
              <w:rPr>
                <w:rFonts w:ascii="Times New Roman" w:hAnsi="Times New Roman" w:cs="Times New Roman"/>
                <w:sz w:val="28"/>
                <w:szCs w:val="28"/>
              </w:rPr>
            </w:pPr>
          </w:p>
          <w:p w:rsidR="0043743B" w:rsidRPr="007C7A4A" w:rsidRDefault="0043743B" w:rsidP="00896AE6">
            <w:pPr>
              <w:jc w:val="center"/>
              <w:rPr>
                <w:rFonts w:ascii="Times New Roman" w:hAnsi="Times New Roman" w:cs="Times New Roman"/>
                <w:sz w:val="28"/>
                <w:szCs w:val="28"/>
              </w:rPr>
            </w:pPr>
            <w:r>
              <w:rPr>
                <w:rFonts w:ascii="Times New Roman" w:hAnsi="Times New Roman" w:cs="Times New Roman"/>
                <w:sz w:val="28"/>
                <w:szCs w:val="28"/>
              </w:rPr>
              <w:t>3%</w:t>
            </w:r>
          </w:p>
        </w:tc>
      </w:tr>
    </w:tbl>
    <w:p w:rsidR="0043743B" w:rsidRPr="007C7A4A" w:rsidRDefault="0043743B" w:rsidP="007C7A4A">
      <w:pPr>
        <w:ind w:firstLine="709"/>
        <w:jc w:val="both"/>
        <w:rPr>
          <w:rFonts w:ascii="Times New Roman" w:hAnsi="Times New Roman" w:cs="Times New Roman"/>
          <w:sz w:val="28"/>
          <w:szCs w:val="28"/>
        </w:rPr>
      </w:pP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 xml:space="preserve">Каждый вариант диагностической работы по русскому языку состоял из трех частей и включал 3 типа заданий: </w:t>
      </w:r>
    </w:p>
    <w:p w:rsidR="007C7A4A" w:rsidRPr="007C7A4A" w:rsidRDefault="007C7A4A" w:rsidP="007C7A4A">
      <w:pPr>
        <w:pStyle w:val="a3"/>
        <w:numPr>
          <w:ilvl w:val="0"/>
          <w:numId w:val="1"/>
        </w:numPr>
        <w:ind w:firstLine="709"/>
        <w:jc w:val="both"/>
        <w:rPr>
          <w:rFonts w:ascii="Times New Roman" w:hAnsi="Times New Roman" w:cs="Times New Roman"/>
          <w:sz w:val="28"/>
          <w:szCs w:val="28"/>
        </w:rPr>
      </w:pPr>
      <w:r w:rsidRPr="007C7A4A">
        <w:rPr>
          <w:rFonts w:ascii="Times New Roman" w:hAnsi="Times New Roman" w:cs="Times New Roman"/>
          <w:sz w:val="28"/>
          <w:szCs w:val="28"/>
        </w:rPr>
        <w:t>с выбором ответа (А</w:t>
      </w:r>
      <w:r w:rsidR="00A55BCD">
        <w:rPr>
          <w:rFonts w:ascii="Times New Roman" w:hAnsi="Times New Roman" w:cs="Times New Roman"/>
          <w:sz w:val="28"/>
          <w:szCs w:val="28"/>
        </w:rPr>
        <w:t xml:space="preserve"> </w:t>
      </w:r>
      <w:r w:rsidRPr="007C7A4A">
        <w:rPr>
          <w:rFonts w:ascii="Times New Roman" w:hAnsi="Times New Roman" w:cs="Times New Roman"/>
          <w:sz w:val="28"/>
          <w:szCs w:val="28"/>
        </w:rPr>
        <w:t>1 – А</w:t>
      </w:r>
      <w:r w:rsidR="00A55BCD">
        <w:rPr>
          <w:rFonts w:ascii="Times New Roman" w:hAnsi="Times New Roman" w:cs="Times New Roman"/>
          <w:sz w:val="28"/>
          <w:szCs w:val="28"/>
        </w:rPr>
        <w:t xml:space="preserve"> </w:t>
      </w:r>
      <w:r w:rsidRPr="007C7A4A">
        <w:rPr>
          <w:rFonts w:ascii="Times New Roman" w:hAnsi="Times New Roman" w:cs="Times New Roman"/>
          <w:sz w:val="28"/>
          <w:szCs w:val="28"/>
        </w:rPr>
        <w:t>7);</w:t>
      </w:r>
    </w:p>
    <w:p w:rsidR="007C7A4A" w:rsidRPr="007C7A4A" w:rsidRDefault="007C7A4A" w:rsidP="007C7A4A">
      <w:pPr>
        <w:pStyle w:val="a3"/>
        <w:numPr>
          <w:ilvl w:val="0"/>
          <w:numId w:val="1"/>
        </w:numPr>
        <w:ind w:firstLine="709"/>
        <w:jc w:val="both"/>
        <w:rPr>
          <w:rFonts w:ascii="Times New Roman" w:hAnsi="Times New Roman" w:cs="Times New Roman"/>
          <w:sz w:val="28"/>
          <w:szCs w:val="28"/>
        </w:rPr>
      </w:pPr>
      <w:r w:rsidRPr="007C7A4A">
        <w:rPr>
          <w:rFonts w:ascii="Times New Roman" w:hAnsi="Times New Roman" w:cs="Times New Roman"/>
          <w:sz w:val="28"/>
          <w:szCs w:val="28"/>
        </w:rPr>
        <w:lastRenderedPageBreak/>
        <w:t>с кратким ответом (В</w:t>
      </w:r>
      <w:r w:rsidR="00A55BCD">
        <w:rPr>
          <w:rFonts w:ascii="Times New Roman" w:hAnsi="Times New Roman" w:cs="Times New Roman"/>
          <w:sz w:val="28"/>
          <w:szCs w:val="28"/>
        </w:rPr>
        <w:t xml:space="preserve"> </w:t>
      </w:r>
      <w:r w:rsidRPr="007C7A4A">
        <w:rPr>
          <w:rFonts w:ascii="Times New Roman" w:hAnsi="Times New Roman" w:cs="Times New Roman"/>
          <w:sz w:val="28"/>
          <w:szCs w:val="28"/>
        </w:rPr>
        <w:t>1 – В</w:t>
      </w:r>
      <w:r w:rsidR="00A55BCD">
        <w:rPr>
          <w:rFonts w:ascii="Times New Roman" w:hAnsi="Times New Roman" w:cs="Times New Roman"/>
          <w:sz w:val="28"/>
          <w:szCs w:val="28"/>
        </w:rPr>
        <w:t xml:space="preserve"> </w:t>
      </w:r>
      <w:r w:rsidRPr="007C7A4A">
        <w:rPr>
          <w:rFonts w:ascii="Times New Roman" w:hAnsi="Times New Roman" w:cs="Times New Roman"/>
          <w:sz w:val="28"/>
          <w:szCs w:val="28"/>
        </w:rPr>
        <w:t>9);</w:t>
      </w:r>
    </w:p>
    <w:p w:rsidR="007C7A4A" w:rsidRPr="007C7A4A" w:rsidRDefault="007C7A4A" w:rsidP="007C7A4A">
      <w:pPr>
        <w:pStyle w:val="a3"/>
        <w:numPr>
          <w:ilvl w:val="0"/>
          <w:numId w:val="1"/>
        </w:numPr>
        <w:ind w:firstLine="709"/>
        <w:jc w:val="both"/>
        <w:rPr>
          <w:rFonts w:ascii="Times New Roman" w:hAnsi="Times New Roman" w:cs="Times New Roman"/>
          <w:sz w:val="28"/>
          <w:szCs w:val="28"/>
        </w:rPr>
      </w:pPr>
      <w:r w:rsidRPr="007C7A4A">
        <w:rPr>
          <w:rFonts w:ascii="Times New Roman" w:hAnsi="Times New Roman" w:cs="Times New Roman"/>
          <w:sz w:val="28"/>
          <w:szCs w:val="28"/>
        </w:rPr>
        <w:t>с развернутым ответом (С</w:t>
      </w:r>
      <w:r w:rsidR="00A55BCD">
        <w:rPr>
          <w:rFonts w:ascii="Times New Roman" w:hAnsi="Times New Roman" w:cs="Times New Roman"/>
          <w:sz w:val="28"/>
          <w:szCs w:val="28"/>
        </w:rPr>
        <w:t xml:space="preserve"> </w:t>
      </w:r>
      <w:r w:rsidRPr="007C7A4A">
        <w:rPr>
          <w:rFonts w:ascii="Times New Roman" w:hAnsi="Times New Roman" w:cs="Times New Roman"/>
          <w:sz w:val="28"/>
          <w:szCs w:val="28"/>
        </w:rPr>
        <w:t>1, С</w:t>
      </w:r>
      <w:r w:rsidR="00A55BCD">
        <w:rPr>
          <w:rFonts w:ascii="Times New Roman" w:hAnsi="Times New Roman" w:cs="Times New Roman"/>
          <w:sz w:val="28"/>
          <w:szCs w:val="28"/>
        </w:rPr>
        <w:t xml:space="preserve"> </w:t>
      </w:r>
      <w:r w:rsidRPr="007C7A4A">
        <w:rPr>
          <w:rFonts w:ascii="Times New Roman" w:hAnsi="Times New Roman" w:cs="Times New Roman"/>
          <w:sz w:val="28"/>
          <w:szCs w:val="28"/>
        </w:rPr>
        <w:t>2).</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sz w:val="28"/>
          <w:szCs w:val="28"/>
        </w:rPr>
        <w:t>В диагностическую работу включены задания, проверяющие следующие виды компетенций:</w:t>
      </w:r>
    </w:p>
    <w:p w:rsidR="007C7A4A" w:rsidRPr="007C7A4A" w:rsidRDefault="007C7A4A" w:rsidP="007C7A4A">
      <w:pPr>
        <w:pStyle w:val="a3"/>
        <w:numPr>
          <w:ilvl w:val="0"/>
          <w:numId w:val="2"/>
        </w:numPr>
        <w:ind w:firstLine="77"/>
        <w:jc w:val="both"/>
        <w:rPr>
          <w:rFonts w:ascii="Times New Roman" w:hAnsi="Times New Roman" w:cs="Times New Roman"/>
          <w:sz w:val="28"/>
          <w:szCs w:val="28"/>
        </w:rPr>
      </w:pPr>
      <w:r w:rsidRPr="007C7A4A">
        <w:rPr>
          <w:rFonts w:ascii="Times New Roman" w:hAnsi="Times New Roman" w:cs="Times New Roman"/>
          <w:b/>
          <w:i/>
          <w:sz w:val="28"/>
          <w:szCs w:val="28"/>
        </w:rPr>
        <w:t>лингвистическую компетенцию</w:t>
      </w:r>
      <w:r w:rsidRPr="007C7A4A">
        <w:rPr>
          <w:rFonts w:ascii="Times New Roman" w:hAnsi="Times New Roman" w:cs="Times New Roman"/>
          <w:sz w:val="28"/>
          <w:szCs w:val="28"/>
        </w:rPr>
        <w:t>, то есть умение проводить элементарный лингвистический анализ языковых явлений;</w:t>
      </w:r>
    </w:p>
    <w:p w:rsidR="007C7A4A" w:rsidRPr="007C7A4A" w:rsidRDefault="007C7A4A" w:rsidP="007C7A4A">
      <w:pPr>
        <w:pStyle w:val="a3"/>
        <w:numPr>
          <w:ilvl w:val="0"/>
          <w:numId w:val="2"/>
        </w:numPr>
        <w:ind w:firstLine="77"/>
        <w:jc w:val="both"/>
        <w:rPr>
          <w:rFonts w:ascii="Times New Roman" w:hAnsi="Times New Roman" w:cs="Times New Roman"/>
          <w:sz w:val="28"/>
          <w:szCs w:val="28"/>
        </w:rPr>
      </w:pPr>
      <w:r w:rsidRPr="007C7A4A">
        <w:rPr>
          <w:rFonts w:ascii="Times New Roman" w:hAnsi="Times New Roman" w:cs="Times New Roman"/>
          <w:b/>
          <w:i/>
          <w:sz w:val="28"/>
          <w:szCs w:val="28"/>
        </w:rPr>
        <w:t>языковую компетенцию</w:t>
      </w:r>
      <w:r w:rsidRPr="007C7A4A">
        <w:rPr>
          <w:rFonts w:ascii="Times New Roman" w:hAnsi="Times New Roman" w:cs="Times New Roman"/>
          <w:sz w:val="28"/>
          <w:szCs w:val="28"/>
        </w:rPr>
        <w:t>, то есть практическое владение русским языком, его словарем и грамматическим строем, соблюдение языковых норм;</w:t>
      </w:r>
    </w:p>
    <w:p w:rsidR="007C7A4A" w:rsidRPr="007C7A4A" w:rsidRDefault="007C7A4A" w:rsidP="007C7A4A">
      <w:pPr>
        <w:pStyle w:val="a3"/>
        <w:numPr>
          <w:ilvl w:val="0"/>
          <w:numId w:val="2"/>
        </w:numPr>
        <w:ind w:firstLine="77"/>
        <w:jc w:val="both"/>
        <w:rPr>
          <w:rFonts w:ascii="Times New Roman" w:hAnsi="Times New Roman" w:cs="Times New Roman"/>
          <w:sz w:val="28"/>
          <w:szCs w:val="28"/>
        </w:rPr>
      </w:pPr>
      <w:r w:rsidRPr="007C7A4A">
        <w:rPr>
          <w:rFonts w:ascii="Times New Roman" w:hAnsi="Times New Roman" w:cs="Times New Roman"/>
          <w:b/>
          <w:i/>
          <w:sz w:val="28"/>
          <w:szCs w:val="28"/>
        </w:rPr>
        <w:t>коммуникативную компетенцию</w:t>
      </w:r>
      <w:r w:rsidRPr="007C7A4A">
        <w:rPr>
          <w:rFonts w:ascii="Times New Roman" w:hAnsi="Times New Roman" w:cs="Times New Roman"/>
          <w:sz w:val="28"/>
          <w:szCs w:val="28"/>
        </w:rPr>
        <w:t>, то есть владение разными видами речевой деятельности, умение воспринимать чужую речь и создавать собственные высказывания.</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Диагностическая работа по русскому языку состояла из трех частей.</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b/>
          <w:sz w:val="28"/>
          <w:szCs w:val="28"/>
        </w:rPr>
        <w:t>Часть 1. (С</w:t>
      </w:r>
      <w:r w:rsidR="00A55BCD">
        <w:rPr>
          <w:rFonts w:ascii="Times New Roman" w:hAnsi="Times New Roman" w:cs="Times New Roman"/>
          <w:b/>
          <w:sz w:val="28"/>
          <w:szCs w:val="28"/>
        </w:rPr>
        <w:t xml:space="preserve"> </w:t>
      </w:r>
      <w:r w:rsidRPr="007C7A4A">
        <w:rPr>
          <w:rFonts w:ascii="Times New Roman" w:hAnsi="Times New Roman" w:cs="Times New Roman"/>
          <w:b/>
          <w:sz w:val="28"/>
          <w:szCs w:val="28"/>
        </w:rPr>
        <w:t>1)</w:t>
      </w:r>
      <w:r w:rsidRPr="007C7A4A">
        <w:rPr>
          <w:rFonts w:ascii="Times New Roman" w:hAnsi="Times New Roman" w:cs="Times New Roman"/>
          <w:sz w:val="28"/>
          <w:szCs w:val="28"/>
        </w:rPr>
        <w:t xml:space="preserve"> – краткое изложение.</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Максимальное количество баллов, которое мог получить учащийся, правильно выполнивший задание первой части по критериям ИК</w:t>
      </w:r>
      <w:proofErr w:type="gramStart"/>
      <w:r w:rsidRPr="007C7A4A">
        <w:rPr>
          <w:rFonts w:ascii="Times New Roman" w:hAnsi="Times New Roman" w:cs="Times New Roman"/>
          <w:sz w:val="28"/>
          <w:szCs w:val="28"/>
        </w:rPr>
        <w:t>1</w:t>
      </w:r>
      <w:proofErr w:type="gramEnd"/>
      <w:r w:rsidRPr="007C7A4A">
        <w:rPr>
          <w:rFonts w:ascii="Times New Roman" w:hAnsi="Times New Roman" w:cs="Times New Roman"/>
          <w:sz w:val="28"/>
          <w:szCs w:val="28"/>
        </w:rPr>
        <w:t xml:space="preserve"> – ИК3, было равно </w:t>
      </w:r>
      <w:r w:rsidRPr="007C7A4A">
        <w:rPr>
          <w:rFonts w:ascii="Times New Roman" w:hAnsi="Times New Roman" w:cs="Times New Roman"/>
          <w:b/>
          <w:sz w:val="28"/>
          <w:szCs w:val="28"/>
        </w:rPr>
        <w:t>7 баллам</w:t>
      </w:r>
      <w:r w:rsidRPr="007C7A4A">
        <w:rPr>
          <w:rFonts w:ascii="Times New Roman" w:hAnsi="Times New Roman" w:cs="Times New Roman"/>
          <w:sz w:val="28"/>
          <w:szCs w:val="28"/>
        </w:rPr>
        <w:t>.</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b/>
          <w:sz w:val="28"/>
          <w:szCs w:val="28"/>
        </w:rPr>
        <w:t>Вторая и третья части</w:t>
      </w:r>
      <w:r w:rsidRPr="007C7A4A">
        <w:rPr>
          <w:rFonts w:ascii="Times New Roman" w:hAnsi="Times New Roman" w:cs="Times New Roman"/>
          <w:sz w:val="28"/>
          <w:szCs w:val="28"/>
        </w:rPr>
        <w:t xml:space="preserve"> работы выполняются на основе одного и того же прочитанного текста, которы</w:t>
      </w:r>
      <w:r w:rsidR="00A55BCD">
        <w:rPr>
          <w:rFonts w:ascii="Times New Roman" w:hAnsi="Times New Roman" w:cs="Times New Roman"/>
          <w:sz w:val="28"/>
          <w:szCs w:val="28"/>
        </w:rPr>
        <w:t xml:space="preserve">й тематически связан </w:t>
      </w:r>
      <w:proofErr w:type="gramStart"/>
      <w:r w:rsidR="00A55BCD">
        <w:rPr>
          <w:rFonts w:ascii="Times New Roman" w:hAnsi="Times New Roman" w:cs="Times New Roman"/>
          <w:sz w:val="28"/>
          <w:szCs w:val="28"/>
        </w:rPr>
        <w:t>с</w:t>
      </w:r>
      <w:proofErr w:type="gramEnd"/>
      <w:r w:rsidR="00A55BCD">
        <w:rPr>
          <w:rFonts w:ascii="Times New Roman" w:hAnsi="Times New Roman" w:cs="Times New Roman"/>
          <w:sz w:val="28"/>
          <w:szCs w:val="28"/>
        </w:rPr>
        <w:t xml:space="preserve"> </w:t>
      </w:r>
      <w:proofErr w:type="gramStart"/>
      <w:r w:rsidR="00A55BCD">
        <w:rPr>
          <w:rFonts w:ascii="Times New Roman" w:hAnsi="Times New Roman" w:cs="Times New Roman"/>
          <w:sz w:val="28"/>
          <w:szCs w:val="28"/>
        </w:rPr>
        <w:t>прослушан</w:t>
      </w:r>
      <w:r w:rsidRPr="007C7A4A">
        <w:rPr>
          <w:rFonts w:ascii="Times New Roman" w:hAnsi="Times New Roman" w:cs="Times New Roman"/>
          <w:sz w:val="28"/>
          <w:szCs w:val="28"/>
        </w:rPr>
        <w:t>ным</w:t>
      </w:r>
      <w:proofErr w:type="gramEnd"/>
      <w:r w:rsidRPr="007C7A4A">
        <w:rPr>
          <w:rFonts w:ascii="Times New Roman" w:hAnsi="Times New Roman" w:cs="Times New Roman"/>
          <w:sz w:val="28"/>
          <w:szCs w:val="28"/>
        </w:rPr>
        <w:t>, но представляет общую тему несколько иначе. Если первый текст (для сжатого изложения) носит обобщенно-отвлеченный характер, то второй раскрывает тему на живом, жизненном материале; если первый текст – рассуждение, то во втором могут быть представлены различные функционально-смысловые типы речи и их сочетания. Иными словами, тексты подобраны так, чтобы соблюдался</w:t>
      </w:r>
      <w:r w:rsidR="00A55BCD">
        <w:rPr>
          <w:rFonts w:ascii="Times New Roman" w:hAnsi="Times New Roman" w:cs="Times New Roman"/>
          <w:sz w:val="28"/>
          <w:szCs w:val="28"/>
        </w:rPr>
        <w:t xml:space="preserve"> принцип «от общего к частному, </w:t>
      </w:r>
      <w:proofErr w:type="gramStart"/>
      <w:r w:rsidRPr="007C7A4A">
        <w:rPr>
          <w:rFonts w:ascii="Times New Roman" w:hAnsi="Times New Roman" w:cs="Times New Roman"/>
          <w:sz w:val="28"/>
          <w:szCs w:val="28"/>
        </w:rPr>
        <w:t>от</w:t>
      </w:r>
      <w:proofErr w:type="gramEnd"/>
      <w:r w:rsidRPr="007C7A4A">
        <w:rPr>
          <w:rFonts w:ascii="Times New Roman" w:hAnsi="Times New Roman" w:cs="Times New Roman"/>
          <w:sz w:val="28"/>
          <w:szCs w:val="28"/>
        </w:rPr>
        <w:t xml:space="preserve"> отвлеченного к конкретному».</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b/>
          <w:sz w:val="28"/>
          <w:szCs w:val="28"/>
        </w:rPr>
        <w:t>Часть 2 (А</w:t>
      </w:r>
      <w:r w:rsidR="00A55BCD">
        <w:rPr>
          <w:rFonts w:ascii="Times New Roman" w:hAnsi="Times New Roman" w:cs="Times New Roman"/>
          <w:b/>
          <w:sz w:val="28"/>
          <w:szCs w:val="28"/>
        </w:rPr>
        <w:t xml:space="preserve"> </w:t>
      </w:r>
      <w:r w:rsidRPr="007C7A4A">
        <w:rPr>
          <w:rFonts w:ascii="Times New Roman" w:hAnsi="Times New Roman" w:cs="Times New Roman"/>
          <w:b/>
          <w:sz w:val="28"/>
          <w:szCs w:val="28"/>
        </w:rPr>
        <w:t>1 – А</w:t>
      </w:r>
      <w:proofErr w:type="gramStart"/>
      <w:r w:rsidRPr="007C7A4A">
        <w:rPr>
          <w:rFonts w:ascii="Times New Roman" w:hAnsi="Times New Roman" w:cs="Times New Roman"/>
          <w:b/>
          <w:sz w:val="28"/>
          <w:szCs w:val="28"/>
        </w:rPr>
        <w:t>7</w:t>
      </w:r>
      <w:proofErr w:type="gramEnd"/>
      <w:r w:rsidRPr="007C7A4A">
        <w:rPr>
          <w:rFonts w:ascii="Times New Roman" w:hAnsi="Times New Roman" w:cs="Times New Roman"/>
          <w:b/>
          <w:sz w:val="28"/>
          <w:szCs w:val="28"/>
        </w:rPr>
        <w:t>, В1 – В9)</w:t>
      </w:r>
      <w:r w:rsidRPr="007C7A4A">
        <w:rPr>
          <w:rFonts w:ascii="Times New Roman" w:hAnsi="Times New Roman" w:cs="Times New Roman"/>
          <w:sz w:val="28"/>
          <w:szCs w:val="28"/>
        </w:rPr>
        <w:t xml:space="preserve"> содержала задания с выбором ответа и задания с кратким ответом. Анализ текста в заданиях</w:t>
      </w:r>
      <w:proofErr w:type="gramStart"/>
      <w:r w:rsidRPr="007C7A4A">
        <w:rPr>
          <w:rFonts w:ascii="Times New Roman" w:hAnsi="Times New Roman" w:cs="Times New Roman"/>
          <w:sz w:val="28"/>
          <w:szCs w:val="28"/>
        </w:rPr>
        <w:t xml:space="preserve"> А</w:t>
      </w:r>
      <w:proofErr w:type="gramEnd"/>
      <w:r w:rsidR="00A55BCD">
        <w:rPr>
          <w:rFonts w:ascii="Times New Roman" w:hAnsi="Times New Roman" w:cs="Times New Roman"/>
          <w:sz w:val="28"/>
          <w:szCs w:val="28"/>
        </w:rPr>
        <w:t xml:space="preserve"> </w:t>
      </w:r>
      <w:r w:rsidRPr="007C7A4A">
        <w:rPr>
          <w:rFonts w:ascii="Times New Roman" w:hAnsi="Times New Roman" w:cs="Times New Roman"/>
          <w:sz w:val="28"/>
          <w:szCs w:val="28"/>
        </w:rPr>
        <w:t>1 – А7 был соотнесен с основными приемами и аспектами анализа содержания, которые используются как на уроках русского языка, так и на уроках литературы в курсе основной школы.</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sz w:val="28"/>
          <w:szCs w:val="28"/>
        </w:rPr>
        <w:t>За верное выполнение заданий второй части работы учащийся получал по 1  баллу за каждое задание. За неверный ответ или его отсутствие выставлялось 0 баллов.</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Максимальное количество баллов, которое мог набрать учащийся, правильно выполнивший тестовое задание второй части работы – 16 баллов.</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b/>
          <w:sz w:val="28"/>
          <w:szCs w:val="28"/>
        </w:rPr>
        <w:lastRenderedPageBreak/>
        <w:t>Часть 3 (С</w:t>
      </w:r>
      <w:r w:rsidR="00A55BCD">
        <w:rPr>
          <w:rFonts w:ascii="Times New Roman" w:hAnsi="Times New Roman" w:cs="Times New Roman"/>
          <w:b/>
          <w:sz w:val="28"/>
          <w:szCs w:val="28"/>
        </w:rPr>
        <w:t xml:space="preserve"> </w:t>
      </w:r>
      <w:r w:rsidRPr="007C7A4A">
        <w:rPr>
          <w:rFonts w:ascii="Times New Roman" w:hAnsi="Times New Roman" w:cs="Times New Roman"/>
          <w:b/>
          <w:sz w:val="28"/>
          <w:szCs w:val="28"/>
        </w:rPr>
        <w:t>2.1 или С</w:t>
      </w:r>
      <w:proofErr w:type="gramStart"/>
      <w:r w:rsidRPr="007C7A4A">
        <w:rPr>
          <w:rFonts w:ascii="Times New Roman" w:hAnsi="Times New Roman" w:cs="Times New Roman"/>
          <w:b/>
          <w:sz w:val="28"/>
          <w:szCs w:val="28"/>
        </w:rPr>
        <w:t>2</w:t>
      </w:r>
      <w:proofErr w:type="gramEnd"/>
      <w:r w:rsidRPr="007C7A4A">
        <w:rPr>
          <w:rFonts w:ascii="Times New Roman" w:hAnsi="Times New Roman" w:cs="Times New Roman"/>
          <w:b/>
          <w:sz w:val="28"/>
          <w:szCs w:val="28"/>
        </w:rPr>
        <w:t xml:space="preserve">.2) </w:t>
      </w:r>
      <w:r w:rsidRPr="007C7A4A">
        <w:rPr>
          <w:rFonts w:ascii="Times New Roman" w:hAnsi="Times New Roman" w:cs="Times New Roman"/>
          <w:sz w:val="28"/>
          <w:szCs w:val="28"/>
        </w:rPr>
        <w:t>– это задание открытого типа с развернутым ответом (сочинение), проверяющее умение создавать собственное высказывание на основе прочитанного текста.</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Максимальное количество баллов, которое мог набрать учащийся, правильно выполнивший задание третьей части работы по критериям СК</w:t>
      </w:r>
      <w:proofErr w:type="gramStart"/>
      <w:r w:rsidRPr="007C7A4A">
        <w:rPr>
          <w:rFonts w:ascii="Times New Roman" w:hAnsi="Times New Roman" w:cs="Times New Roman"/>
          <w:sz w:val="28"/>
          <w:szCs w:val="28"/>
        </w:rPr>
        <w:t>1</w:t>
      </w:r>
      <w:proofErr w:type="gramEnd"/>
      <w:r w:rsidRPr="007C7A4A">
        <w:rPr>
          <w:rFonts w:ascii="Times New Roman" w:hAnsi="Times New Roman" w:cs="Times New Roman"/>
          <w:sz w:val="28"/>
          <w:szCs w:val="28"/>
        </w:rPr>
        <w:t xml:space="preserve"> – СК4, - 9 баллов.</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 xml:space="preserve">Практическая грамотность экзаменуемого и фактическая точность его письменной речи оценивались на основании проверки </w:t>
      </w:r>
      <w:r w:rsidRPr="007C7A4A">
        <w:rPr>
          <w:rFonts w:ascii="Times New Roman" w:hAnsi="Times New Roman" w:cs="Times New Roman"/>
          <w:b/>
          <w:sz w:val="28"/>
          <w:szCs w:val="28"/>
        </w:rPr>
        <w:t>изложения и сочинения</w:t>
      </w:r>
      <w:r w:rsidRPr="007C7A4A">
        <w:rPr>
          <w:rFonts w:ascii="Times New Roman" w:hAnsi="Times New Roman" w:cs="Times New Roman"/>
          <w:sz w:val="28"/>
          <w:szCs w:val="28"/>
        </w:rPr>
        <w:t xml:space="preserve"> </w:t>
      </w:r>
      <w:r w:rsidRPr="007C7A4A">
        <w:rPr>
          <w:rFonts w:ascii="Times New Roman" w:hAnsi="Times New Roman" w:cs="Times New Roman"/>
          <w:b/>
          <w:sz w:val="28"/>
          <w:szCs w:val="28"/>
        </w:rPr>
        <w:t xml:space="preserve">в целом </w:t>
      </w:r>
      <w:r w:rsidRPr="007C7A4A">
        <w:rPr>
          <w:rFonts w:ascii="Times New Roman" w:hAnsi="Times New Roman" w:cs="Times New Roman"/>
          <w:sz w:val="28"/>
          <w:szCs w:val="28"/>
        </w:rPr>
        <w:t>(с учетом грубых и нег</w:t>
      </w:r>
      <w:r w:rsidR="00A55BCD">
        <w:rPr>
          <w:rFonts w:ascii="Times New Roman" w:hAnsi="Times New Roman" w:cs="Times New Roman"/>
          <w:sz w:val="28"/>
          <w:szCs w:val="28"/>
        </w:rPr>
        <w:t>рубых, однотипных</w:t>
      </w:r>
      <w:r w:rsidRPr="007C7A4A">
        <w:rPr>
          <w:rFonts w:ascii="Times New Roman" w:hAnsi="Times New Roman" w:cs="Times New Roman"/>
          <w:sz w:val="28"/>
          <w:szCs w:val="28"/>
        </w:rPr>
        <w:t xml:space="preserve"> ошибок). Максимальное количество баллов, которое мог набрать учащийся за соблюдение языковых и речевых норм. Фактической точности. – 10 баллов.</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 xml:space="preserve">Максимальное количество баллов, которое мог получить учащийся </w:t>
      </w:r>
      <w:r w:rsidR="00A55BCD">
        <w:rPr>
          <w:rFonts w:ascii="Times New Roman" w:hAnsi="Times New Roman" w:cs="Times New Roman"/>
          <w:sz w:val="28"/>
          <w:szCs w:val="28"/>
        </w:rPr>
        <w:t>за выполнение всей работы</w:t>
      </w:r>
      <w:r w:rsidRPr="007C7A4A">
        <w:rPr>
          <w:rFonts w:ascii="Times New Roman" w:hAnsi="Times New Roman" w:cs="Times New Roman"/>
          <w:sz w:val="28"/>
          <w:szCs w:val="28"/>
        </w:rPr>
        <w:t xml:space="preserve"> - 42 балла.</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Оценивание работы проводилось в соответствии с требованиями по выставлению оценок за письменные работы и с учетом критериев оценивания заданий типологии</w:t>
      </w:r>
      <w:proofErr w:type="gramStart"/>
      <w:r w:rsidRPr="007C7A4A">
        <w:rPr>
          <w:rFonts w:ascii="Times New Roman" w:hAnsi="Times New Roman" w:cs="Times New Roman"/>
          <w:sz w:val="28"/>
          <w:szCs w:val="28"/>
        </w:rPr>
        <w:t xml:space="preserve"> А</w:t>
      </w:r>
      <w:proofErr w:type="gramEnd"/>
      <w:r w:rsidRPr="007C7A4A">
        <w:rPr>
          <w:rFonts w:ascii="Times New Roman" w:hAnsi="Times New Roman" w:cs="Times New Roman"/>
          <w:sz w:val="28"/>
          <w:szCs w:val="28"/>
        </w:rPr>
        <w:t>, В, С.</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sz w:val="28"/>
          <w:szCs w:val="28"/>
        </w:rPr>
        <w:t>Первая часть работы состояла в написании сжатого  изложения по прослушанному тексту.</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sz w:val="28"/>
          <w:szCs w:val="28"/>
        </w:rPr>
        <w:t>Без этого вида работы невозможно представить систему развития речи в современной школе. Такая форма требует не просто мобилизации памяти школьника и сосредоточенности на правописных нормах, но прежде всего отбора существенной информации, структурированного восприятия содержания текста.  Иными словами,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способные связно и кратко передать полученную информацию. Сжатое изложение, несмотря на кажущуюся простоту, достаточно сложный вид работы. Основным условием успешного выполнения речевой задачи, связанной со сжатием информации, является, во-первых, полноценное понимание исходного текста. Если текст не понят, не определено, что в нем главное, а что второстепенное, в таком случае работа представляет собой случайное, хаотичное удаление из исходного текста тех или иных элементов. Вторым необходимым условием для успешной работы над сжатым изложением является владение навыками сокращения текста.</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sz w:val="28"/>
          <w:szCs w:val="28"/>
        </w:rPr>
        <w:lastRenderedPageBreak/>
        <w:t xml:space="preserve">Анализ диагностической работы выявил проблему недостаточной </w:t>
      </w:r>
      <w:proofErr w:type="spellStart"/>
      <w:r w:rsidRPr="007C7A4A">
        <w:rPr>
          <w:rFonts w:ascii="Times New Roman" w:hAnsi="Times New Roman" w:cs="Times New Roman"/>
          <w:sz w:val="28"/>
          <w:szCs w:val="28"/>
        </w:rPr>
        <w:t>сформированности</w:t>
      </w:r>
      <w:proofErr w:type="spellEnd"/>
      <w:r w:rsidRPr="007C7A4A">
        <w:rPr>
          <w:rFonts w:ascii="Times New Roman" w:hAnsi="Times New Roman" w:cs="Times New Roman"/>
          <w:sz w:val="28"/>
          <w:szCs w:val="28"/>
        </w:rPr>
        <w:t xml:space="preserve"> комплекса умений, проверяемых при написании сжатого изложения у небольшой группы учащихся.</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sz w:val="28"/>
          <w:szCs w:val="28"/>
        </w:rPr>
        <w:t xml:space="preserve">Девятиклассники, передавая содержание прослушанного текста, искажали его, подменяя одну или несколько </w:t>
      </w:r>
      <w:r w:rsidR="00A55BCD">
        <w:rPr>
          <w:rFonts w:ascii="Times New Roman" w:hAnsi="Times New Roman" w:cs="Times New Roman"/>
          <w:sz w:val="28"/>
          <w:szCs w:val="28"/>
        </w:rPr>
        <w:t xml:space="preserve">авторских </w:t>
      </w:r>
      <w:proofErr w:type="spellStart"/>
      <w:r w:rsidR="00A55BCD">
        <w:rPr>
          <w:rFonts w:ascii="Times New Roman" w:hAnsi="Times New Roman" w:cs="Times New Roman"/>
          <w:sz w:val="28"/>
          <w:szCs w:val="28"/>
        </w:rPr>
        <w:t>микротем</w:t>
      </w:r>
      <w:proofErr w:type="spellEnd"/>
      <w:r w:rsidR="00A55BCD">
        <w:rPr>
          <w:rFonts w:ascii="Times New Roman" w:hAnsi="Times New Roman" w:cs="Times New Roman"/>
          <w:sz w:val="28"/>
          <w:szCs w:val="28"/>
        </w:rPr>
        <w:t xml:space="preserve"> собственными именами.</w:t>
      </w:r>
      <w:r w:rsidRPr="007C7A4A">
        <w:rPr>
          <w:rFonts w:ascii="Times New Roman" w:hAnsi="Times New Roman" w:cs="Times New Roman"/>
          <w:sz w:val="28"/>
          <w:szCs w:val="28"/>
        </w:rPr>
        <w:t xml:space="preserve"> </w:t>
      </w:r>
      <w:r w:rsidRPr="007C7A4A">
        <w:rPr>
          <w:rFonts w:ascii="Times New Roman" w:eastAsia="Times New Roman" w:hAnsi="Times New Roman" w:cs="Times New Roman"/>
          <w:sz w:val="28"/>
          <w:szCs w:val="28"/>
        </w:rPr>
        <w:t xml:space="preserve">Встречаются также пропуски </w:t>
      </w:r>
      <w:proofErr w:type="spellStart"/>
      <w:r w:rsidRPr="007C7A4A">
        <w:rPr>
          <w:rFonts w:ascii="Times New Roman" w:eastAsia="Times New Roman" w:hAnsi="Times New Roman" w:cs="Times New Roman"/>
          <w:sz w:val="28"/>
          <w:szCs w:val="28"/>
        </w:rPr>
        <w:t>микротемы</w:t>
      </w:r>
      <w:proofErr w:type="spellEnd"/>
      <w:r w:rsidRPr="007C7A4A">
        <w:rPr>
          <w:rFonts w:ascii="Times New Roman" w:eastAsia="Times New Roman" w:hAnsi="Times New Roman" w:cs="Times New Roman"/>
          <w:sz w:val="28"/>
          <w:szCs w:val="28"/>
        </w:rPr>
        <w:t xml:space="preserve">. </w:t>
      </w:r>
      <w:r w:rsidRPr="007C7A4A">
        <w:rPr>
          <w:rFonts w:ascii="Times New Roman" w:eastAsia="Times New Roman" w:hAnsi="Times New Roman" w:cs="Times New Roman"/>
          <w:color w:val="000000"/>
          <w:sz w:val="28"/>
          <w:szCs w:val="28"/>
        </w:rPr>
        <w:t>Это  говорит о том, что девятиклассники недостаточно владеют критериями выделения главной и второстепенной информации, а также приёмами сжатия текста. Именно поэтому сокращения, которые экзаменуемые производят в исходном тексте, часто носят случайный, субъективный характер, приводят к деформации авторского замысла.</w:t>
      </w:r>
    </w:p>
    <w:p w:rsidR="007C7A4A" w:rsidRPr="007C7A4A" w:rsidRDefault="007C7A4A" w:rsidP="007C7A4A">
      <w:pPr>
        <w:spacing w:after="0" w:line="360" w:lineRule="auto"/>
        <w:ind w:firstLine="708"/>
        <w:jc w:val="both"/>
        <w:rPr>
          <w:rFonts w:ascii="Times New Roman" w:eastAsia="Times New Roman" w:hAnsi="Times New Roman" w:cs="Times New Roman"/>
          <w:color w:val="000000"/>
          <w:sz w:val="28"/>
          <w:szCs w:val="28"/>
          <w:lang w:eastAsia="ru-RU"/>
        </w:rPr>
      </w:pPr>
      <w:r w:rsidRPr="007C7A4A">
        <w:rPr>
          <w:rFonts w:ascii="Times New Roman" w:eastAsia="Times New Roman" w:hAnsi="Times New Roman" w:cs="Times New Roman"/>
          <w:color w:val="000000"/>
          <w:sz w:val="28"/>
          <w:szCs w:val="28"/>
          <w:lang w:eastAsia="ru-RU"/>
        </w:rPr>
        <w:t>Можно предположить, что подобные ошибки объясняются недостаточно целенаправленной работой учителей по</w:t>
      </w:r>
      <w:r w:rsidRPr="007C7A4A">
        <w:rPr>
          <w:rFonts w:ascii="Times New Roman" w:eastAsia="Times New Roman" w:hAnsi="Times New Roman" w:cs="Times New Roman"/>
          <w:sz w:val="28"/>
          <w:szCs w:val="28"/>
          <w:lang w:eastAsia="ru-RU"/>
        </w:rPr>
        <w:t xml:space="preserve"> формированию у учащихся представления о том, что сжатое изложение – это такая форма обработки информации исходного текста, при которой возникает новый текст, воспроизводящий основное содержание, композиционно-логическую структуру, стиль и тип речи оригинала.</w:t>
      </w:r>
    </w:p>
    <w:p w:rsidR="007C7A4A" w:rsidRPr="007C7A4A" w:rsidRDefault="007C7A4A" w:rsidP="007C7A4A">
      <w:pPr>
        <w:spacing w:line="360" w:lineRule="auto"/>
        <w:ind w:firstLine="708"/>
        <w:jc w:val="both"/>
        <w:rPr>
          <w:rFonts w:ascii="Times New Roman" w:eastAsia="Times New Roman" w:hAnsi="Times New Roman" w:cs="Times New Roman"/>
          <w:sz w:val="28"/>
          <w:szCs w:val="28"/>
          <w:lang w:eastAsia="ru-RU"/>
        </w:rPr>
      </w:pPr>
      <w:r w:rsidRPr="007C7A4A">
        <w:rPr>
          <w:rFonts w:ascii="Times New Roman" w:eastAsia="Times New Roman" w:hAnsi="Times New Roman" w:cs="Times New Roman"/>
          <w:sz w:val="28"/>
          <w:szCs w:val="28"/>
          <w:lang w:eastAsia="ru-RU"/>
        </w:rPr>
        <w:t xml:space="preserve">  Большое значение также имеет формирование умения определять в тексте наиболее важные с содержательной точки зрения слова, анализировать их структурно-смысловые связи. Следует отрабатывать у учащихся умение членить текст на смысловые части, то есть определять не только его главную тему, но и </w:t>
      </w:r>
      <w:proofErr w:type="spellStart"/>
      <w:r w:rsidRPr="007C7A4A">
        <w:rPr>
          <w:rFonts w:ascii="Times New Roman" w:eastAsia="Times New Roman" w:hAnsi="Times New Roman" w:cs="Times New Roman"/>
          <w:sz w:val="28"/>
          <w:szCs w:val="28"/>
          <w:lang w:eastAsia="ru-RU"/>
        </w:rPr>
        <w:t>микротемы</w:t>
      </w:r>
      <w:proofErr w:type="spellEnd"/>
      <w:r w:rsidRPr="007C7A4A">
        <w:rPr>
          <w:rFonts w:ascii="Times New Roman" w:eastAsia="Times New Roman" w:hAnsi="Times New Roman" w:cs="Times New Roman"/>
          <w:sz w:val="28"/>
          <w:szCs w:val="28"/>
          <w:lang w:eastAsia="ru-RU"/>
        </w:rPr>
        <w:t>. Нужно объяснить ученикам, какая информация текста является главной, а какая – второстепенной, и добиваться того, чтобы ученики научились распознавать её на слух. Наконец, чтобы успешно справиться с задачей, ученики должны овладеть основными приёмами сжатия текста.</w:t>
      </w:r>
    </w:p>
    <w:p w:rsidR="007C7A4A" w:rsidRPr="007C7A4A" w:rsidRDefault="007C7A4A" w:rsidP="007C7A4A">
      <w:pPr>
        <w:spacing w:line="360" w:lineRule="auto"/>
        <w:ind w:firstLine="708"/>
        <w:jc w:val="both"/>
        <w:rPr>
          <w:rFonts w:ascii="Times New Roman" w:eastAsia="Times New Roman" w:hAnsi="Times New Roman" w:cs="Times New Roman"/>
          <w:sz w:val="28"/>
          <w:szCs w:val="28"/>
        </w:rPr>
      </w:pPr>
      <w:r w:rsidRPr="007C7A4A">
        <w:rPr>
          <w:rFonts w:ascii="Times New Roman" w:eastAsia="Times New Roman" w:hAnsi="Times New Roman" w:cs="Times New Roman"/>
          <w:sz w:val="28"/>
          <w:szCs w:val="28"/>
        </w:rPr>
        <w:t>Во второй части работы проверялся комплекс умений, связанных с чтением и разноаспектным анализом текста.  Задания с выбором ответа (А1-А7, В</w:t>
      </w:r>
      <w:proofErr w:type="gramStart"/>
      <w:r w:rsidRPr="007C7A4A">
        <w:rPr>
          <w:rFonts w:ascii="Times New Roman" w:eastAsia="Times New Roman" w:hAnsi="Times New Roman" w:cs="Times New Roman"/>
          <w:sz w:val="28"/>
          <w:szCs w:val="28"/>
        </w:rPr>
        <w:t>1</w:t>
      </w:r>
      <w:proofErr w:type="gramEnd"/>
      <w:r w:rsidRPr="007C7A4A">
        <w:rPr>
          <w:rFonts w:ascii="Times New Roman" w:eastAsia="Times New Roman" w:hAnsi="Times New Roman" w:cs="Times New Roman"/>
          <w:sz w:val="28"/>
          <w:szCs w:val="28"/>
        </w:rPr>
        <w:t xml:space="preserve"> – В9)  проверяли глубину и точность понимания содержания, выявляли уровень постижения школьниками культурно-ценностных категорий текста: понимание его основной проблемы, позиции автора или героя, характеристики героя, понимание отношений синонимии и антонимии, </w:t>
      </w:r>
      <w:r w:rsidRPr="007C7A4A">
        <w:rPr>
          <w:rFonts w:ascii="Times New Roman" w:eastAsia="Times New Roman" w:hAnsi="Times New Roman" w:cs="Times New Roman"/>
          <w:sz w:val="28"/>
          <w:szCs w:val="28"/>
        </w:rPr>
        <w:lastRenderedPageBreak/>
        <w:t xml:space="preserve">важных для содержательного анализа; опознавание изученных средств выразительности речи; выявляли уровень правописных умений и навыков; пунктуационной грамотности. </w:t>
      </w:r>
    </w:p>
    <w:p w:rsidR="007C7A4A" w:rsidRPr="007C7A4A" w:rsidRDefault="007C7A4A" w:rsidP="007C7A4A">
      <w:pPr>
        <w:spacing w:line="360" w:lineRule="auto"/>
        <w:ind w:firstLine="709"/>
        <w:jc w:val="both"/>
        <w:rPr>
          <w:rFonts w:ascii="Times New Roman" w:eastAsia="Times New Roman" w:hAnsi="Times New Roman" w:cs="Times New Roman"/>
          <w:sz w:val="28"/>
          <w:szCs w:val="28"/>
          <w:lang w:eastAsia="ru-RU"/>
        </w:rPr>
      </w:pPr>
      <w:r w:rsidRPr="007C7A4A">
        <w:rPr>
          <w:rFonts w:ascii="Times New Roman" w:eastAsia="Times New Roman" w:hAnsi="Times New Roman" w:cs="Times New Roman"/>
          <w:sz w:val="28"/>
          <w:szCs w:val="28"/>
          <w:lang w:eastAsia="ru-RU"/>
        </w:rPr>
        <w:t>Третья часть</w:t>
      </w:r>
      <w:r w:rsidRPr="007C7A4A">
        <w:rPr>
          <w:rFonts w:ascii="Times New Roman" w:eastAsia="Times New Roman" w:hAnsi="Times New Roman" w:cs="Times New Roman"/>
          <w:b/>
          <w:sz w:val="28"/>
          <w:szCs w:val="28"/>
          <w:lang w:eastAsia="ru-RU"/>
        </w:rPr>
        <w:t xml:space="preserve"> </w:t>
      </w:r>
      <w:r w:rsidRPr="007C7A4A">
        <w:rPr>
          <w:rFonts w:ascii="Times New Roman" w:eastAsia="Times New Roman" w:hAnsi="Times New Roman" w:cs="Times New Roman"/>
          <w:sz w:val="28"/>
          <w:szCs w:val="28"/>
          <w:lang w:eastAsia="ru-RU"/>
        </w:rPr>
        <w:t xml:space="preserve"> работы содержала два альтернативных творческих задания  (С</w:t>
      </w:r>
      <w:r w:rsidR="00A55BCD">
        <w:rPr>
          <w:rFonts w:ascii="Times New Roman" w:eastAsia="Times New Roman" w:hAnsi="Times New Roman" w:cs="Times New Roman"/>
          <w:sz w:val="28"/>
          <w:szCs w:val="28"/>
          <w:lang w:eastAsia="ru-RU"/>
        </w:rPr>
        <w:t xml:space="preserve"> </w:t>
      </w:r>
      <w:r w:rsidRPr="007C7A4A">
        <w:rPr>
          <w:rFonts w:ascii="Times New Roman" w:eastAsia="Times New Roman" w:hAnsi="Times New Roman" w:cs="Times New Roman"/>
          <w:sz w:val="28"/>
          <w:szCs w:val="28"/>
          <w:lang w:eastAsia="ru-RU"/>
        </w:rPr>
        <w:t>2.1 и</w:t>
      </w:r>
      <w:proofErr w:type="gramStart"/>
      <w:r w:rsidRPr="007C7A4A">
        <w:rPr>
          <w:rFonts w:ascii="Times New Roman" w:eastAsia="Times New Roman" w:hAnsi="Times New Roman" w:cs="Times New Roman"/>
          <w:sz w:val="28"/>
          <w:szCs w:val="28"/>
          <w:lang w:eastAsia="ru-RU"/>
        </w:rPr>
        <w:t xml:space="preserve"> С</w:t>
      </w:r>
      <w:proofErr w:type="gramEnd"/>
      <w:r w:rsidR="00A55BCD">
        <w:rPr>
          <w:rFonts w:ascii="Times New Roman" w:eastAsia="Times New Roman" w:hAnsi="Times New Roman" w:cs="Times New Roman"/>
          <w:sz w:val="28"/>
          <w:szCs w:val="28"/>
          <w:lang w:eastAsia="ru-RU"/>
        </w:rPr>
        <w:t xml:space="preserve"> </w:t>
      </w:r>
      <w:r w:rsidRPr="007C7A4A">
        <w:rPr>
          <w:rFonts w:ascii="Times New Roman" w:eastAsia="Times New Roman" w:hAnsi="Times New Roman" w:cs="Times New Roman"/>
          <w:sz w:val="28"/>
          <w:szCs w:val="28"/>
          <w:lang w:eastAsia="ru-RU"/>
        </w:rPr>
        <w:t xml:space="preserve">2.2), из которых учащийся должен был выбрать только одно. И то и другое задания проверяли коммуникативную компетенцию школьников, в частности умение строить собственное высказывание в соответствии с заданным типом речи. Оба задания этой части КИМ для </w:t>
      </w:r>
      <w:r w:rsidRPr="007C7A4A">
        <w:rPr>
          <w:rFonts w:ascii="Times New Roman" w:eastAsia="Times New Roman" w:hAnsi="Times New Roman" w:cs="Times New Roman"/>
          <w:sz w:val="28"/>
          <w:szCs w:val="28"/>
          <w:lang w:val="en-US" w:eastAsia="ru-RU"/>
        </w:rPr>
        <w:t>I</w:t>
      </w:r>
      <w:r w:rsidRPr="007C7A4A">
        <w:rPr>
          <w:rFonts w:ascii="Times New Roman" w:eastAsia="Times New Roman" w:hAnsi="Times New Roman" w:cs="Times New Roman"/>
          <w:sz w:val="28"/>
          <w:szCs w:val="28"/>
          <w:lang w:eastAsia="ru-RU"/>
        </w:rPr>
        <w:t xml:space="preserve">Х классов </w:t>
      </w:r>
      <w:bookmarkStart w:id="0" w:name="OLE_LINK3"/>
      <w:bookmarkStart w:id="1" w:name="OLE_LINK4"/>
      <w:r w:rsidRPr="007C7A4A">
        <w:rPr>
          <w:rFonts w:ascii="Times New Roman" w:eastAsia="Times New Roman" w:hAnsi="Times New Roman" w:cs="Times New Roman"/>
          <w:sz w:val="28"/>
          <w:szCs w:val="28"/>
          <w:lang w:eastAsia="ru-RU"/>
        </w:rPr>
        <w:t>были одинаковы по уровню сложности</w:t>
      </w:r>
      <w:bookmarkEnd w:id="0"/>
      <w:bookmarkEnd w:id="1"/>
      <w:r w:rsidRPr="007C7A4A">
        <w:rPr>
          <w:rFonts w:ascii="Times New Roman" w:eastAsia="Times New Roman" w:hAnsi="Times New Roman" w:cs="Times New Roman"/>
          <w:sz w:val="28"/>
          <w:szCs w:val="28"/>
          <w:lang w:eastAsia="ru-RU"/>
        </w:rPr>
        <w:t>, потому что сочинение-рассуждение на лингвистическую тему (задание</w:t>
      </w:r>
      <w:proofErr w:type="gramStart"/>
      <w:r w:rsidRPr="007C7A4A">
        <w:rPr>
          <w:rFonts w:ascii="Times New Roman" w:eastAsia="Times New Roman" w:hAnsi="Times New Roman" w:cs="Times New Roman"/>
          <w:sz w:val="28"/>
          <w:szCs w:val="28"/>
          <w:lang w:eastAsia="ru-RU"/>
        </w:rPr>
        <w:t xml:space="preserve"> С</w:t>
      </w:r>
      <w:proofErr w:type="gramEnd"/>
      <w:r w:rsidR="00DF2680">
        <w:rPr>
          <w:rFonts w:ascii="Times New Roman" w:eastAsia="Times New Roman" w:hAnsi="Times New Roman" w:cs="Times New Roman"/>
          <w:sz w:val="28"/>
          <w:szCs w:val="28"/>
          <w:lang w:eastAsia="ru-RU"/>
        </w:rPr>
        <w:t xml:space="preserve"> </w:t>
      </w:r>
      <w:r w:rsidRPr="007C7A4A">
        <w:rPr>
          <w:rFonts w:ascii="Times New Roman" w:eastAsia="Times New Roman" w:hAnsi="Times New Roman" w:cs="Times New Roman"/>
          <w:sz w:val="28"/>
          <w:szCs w:val="28"/>
          <w:lang w:eastAsia="ru-RU"/>
        </w:rPr>
        <w:t xml:space="preserve">2.1) не предполагало каких-либо углублённых лингвистических знаний. Большую трудность представляло для учащихся поиск аргументов. Многие и не представляют себе, что такое аргумент и как он вводится в текст сочинения. </w:t>
      </w:r>
      <w:r w:rsidRPr="007C7A4A">
        <w:rPr>
          <w:rFonts w:ascii="Times New Roman" w:eastAsia="Times New Roman" w:hAnsi="Times New Roman" w:cs="Times New Roman"/>
          <w:bCs/>
          <w:sz w:val="28"/>
          <w:szCs w:val="28"/>
          <w:lang w:eastAsia="ru-RU"/>
        </w:rPr>
        <w:t xml:space="preserve">Необходимо </w:t>
      </w:r>
      <w:r w:rsidRPr="007C7A4A">
        <w:rPr>
          <w:rFonts w:ascii="Times New Roman" w:eastAsia="Times New Roman" w:hAnsi="Times New Roman" w:cs="Times New Roman"/>
          <w:color w:val="000000"/>
          <w:sz w:val="28"/>
          <w:szCs w:val="28"/>
          <w:lang w:eastAsia="ru-RU"/>
        </w:rPr>
        <w:t>формировать у школьников представление о том, что аргументом может быть только</w:t>
      </w:r>
      <w:r w:rsidRPr="007C7A4A">
        <w:rPr>
          <w:rFonts w:ascii="Times New Roman" w:eastAsia="Times New Roman" w:hAnsi="Times New Roman" w:cs="Times New Roman"/>
          <w:bCs/>
          <w:sz w:val="28"/>
          <w:szCs w:val="28"/>
          <w:lang w:eastAsia="ru-RU"/>
        </w:rPr>
        <w:t xml:space="preserve"> такой пример, который соответствует высказанному тезису и доказывает его</w:t>
      </w:r>
      <w:r w:rsidRPr="007C7A4A">
        <w:rPr>
          <w:rFonts w:ascii="Times New Roman" w:eastAsia="Times New Roman" w:hAnsi="Times New Roman" w:cs="Times New Roman"/>
          <w:sz w:val="28"/>
          <w:szCs w:val="28"/>
          <w:lang w:eastAsia="ru-RU"/>
        </w:rPr>
        <w:t xml:space="preserve"> правильность.</w:t>
      </w:r>
    </w:p>
    <w:p w:rsidR="007C7A4A" w:rsidRPr="007C7A4A" w:rsidRDefault="007C7A4A" w:rsidP="007C7A4A">
      <w:pPr>
        <w:spacing w:after="0" w:line="360" w:lineRule="auto"/>
        <w:ind w:firstLine="709"/>
        <w:rPr>
          <w:rFonts w:ascii="Times New Roman" w:eastAsia="Times New Roman" w:hAnsi="Times New Roman" w:cs="Times New Roman"/>
          <w:b/>
          <w:sz w:val="28"/>
          <w:szCs w:val="28"/>
          <w:lang w:eastAsia="ru-RU"/>
        </w:rPr>
      </w:pPr>
      <w:r w:rsidRPr="007C7A4A">
        <w:rPr>
          <w:rFonts w:ascii="Times New Roman" w:eastAsia="Times New Roman" w:hAnsi="Times New Roman" w:cs="Times New Roman"/>
          <w:b/>
          <w:sz w:val="28"/>
          <w:szCs w:val="28"/>
          <w:lang w:eastAsia="ru-RU"/>
        </w:rPr>
        <w:t>Рекомендации:</w:t>
      </w:r>
    </w:p>
    <w:p w:rsidR="007C7A4A" w:rsidRPr="007C7A4A" w:rsidRDefault="007C7A4A" w:rsidP="007C7A4A">
      <w:pPr>
        <w:spacing w:after="0" w:line="360" w:lineRule="auto"/>
        <w:jc w:val="both"/>
        <w:rPr>
          <w:rFonts w:ascii="Times New Roman" w:eastAsia="Times New Roman" w:hAnsi="Times New Roman" w:cs="Times New Roman"/>
          <w:sz w:val="28"/>
          <w:szCs w:val="28"/>
          <w:lang w:eastAsia="ru-RU"/>
        </w:rPr>
      </w:pPr>
      <w:r w:rsidRPr="007C7A4A">
        <w:rPr>
          <w:rFonts w:ascii="Times New Roman" w:eastAsia="Times New Roman" w:hAnsi="Times New Roman" w:cs="Times New Roman"/>
          <w:sz w:val="28"/>
          <w:szCs w:val="28"/>
          <w:lang w:eastAsia="ru-RU"/>
        </w:rPr>
        <w:t xml:space="preserve">- работу по русскому языку в 9-м классе целенаправленно проводить на основе связных текстов и заданий, построенных по аналогии с заданиями из </w:t>
      </w:r>
      <w:proofErr w:type="spellStart"/>
      <w:r w:rsidRPr="007C7A4A">
        <w:rPr>
          <w:rFonts w:ascii="Times New Roman" w:eastAsia="Times New Roman" w:hAnsi="Times New Roman" w:cs="Times New Roman"/>
          <w:sz w:val="28"/>
          <w:szCs w:val="28"/>
          <w:lang w:eastAsia="ru-RU"/>
        </w:rPr>
        <w:t>КИМ</w:t>
      </w:r>
      <w:r w:rsidR="00A55BCD">
        <w:rPr>
          <w:rFonts w:ascii="Times New Roman" w:eastAsia="Times New Roman" w:hAnsi="Times New Roman" w:cs="Times New Roman"/>
          <w:sz w:val="28"/>
          <w:szCs w:val="28"/>
          <w:lang w:eastAsia="ru-RU"/>
        </w:rPr>
        <w:t>-</w:t>
      </w:r>
      <w:r w:rsidRPr="007C7A4A">
        <w:rPr>
          <w:rFonts w:ascii="Times New Roman" w:eastAsia="Times New Roman" w:hAnsi="Times New Roman" w:cs="Times New Roman"/>
          <w:sz w:val="28"/>
          <w:szCs w:val="28"/>
          <w:lang w:eastAsia="ru-RU"/>
        </w:rPr>
        <w:t>ов</w:t>
      </w:r>
      <w:proofErr w:type="spellEnd"/>
      <w:r w:rsidRPr="007C7A4A">
        <w:rPr>
          <w:rFonts w:ascii="Times New Roman" w:eastAsia="Times New Roman" w:hAnsi="Times New Roman" w:cs="Times New Roman"/>
          <w:sz w:val="28"/>
          <w:szCs w:val="28"/>
          <w:lang w:eastAsia="ru-RU"/>
        </w:rPr>
        <w:t xml:space="preserve"> ГИА;</w:t>
      </w:r>
    </w:p>
    <w:p w:rsidR="007C7A4A" w:rsidRPr="007C7A4A" w:rsidRDefault="007C7A4A" w:rsidP="007C7A4A">
      <w:pPr>
        <w:spacing w:after="0" w:line="360" w:lineRule="auto"/>
        <w:jc w:val="both"/>
        <w:rPr>
          <w:rFonts w:ascii="Times New Roman" w:eastAsia="Times New Roman" w:hAnsi="Times New Roman" w:cs="Times New Roman"/>
          <w:sz w:val="28"/>
          <w:szCs w:val="28"/>
          <w:lang w:eastAsia="ru-RU"/>
        </w:rPr>
      </w:pPr>
      <w:r w:rsidRPr="007C7A4A">
        <w:rPr>
          <w:rFonts w:ascii="Times New Roman" w:eastAsia="Times New Roman" w:hAnsi="Times New Roman" w:cs="Times New Roman"/>
          <w:sz w:val="28"/>
          <w:szCs w:val="28"/>
          <w:lang w:eastAsia="ru-RU"/>
        </w:rPr>
        <w:t>- совершенствовать навыки практической грамотности выполнением упражнений по деформированным текстам, орфографическому и пунктуационному анализу текста;</w:t>
      </w:r>
    </w:p>
    <w:p w:rsidR="007C7A4A" w:rsidRPr="007C7A4A" w:rsidRDefault="007C7A4A" w:rsidP="007C7A4A">
      <w:pPr>
        <w:spacing w:after="0" w:line="360" w:lineRule="auto"/>
        <w:jc w:val="both"/>
        <w:rPr>
          <w:rFonts w:ascii="Times New Roman" w:eastAsia="Times New Roman" w:hAnsi="Times New Roman" w:cs="Times New Roman"/>
          <w:sz w:val="28"/>
          <w:szCs w:val="28"/>
          <w:lang w:eastAsia="ru-RU"/>
        </w:rPr>
      </w:pPr>
      <w:r w:rsidRPr="007C7A4A">
        <w:rPr>
          <w:rFonts w:ascii="Times New Roman" w:eastAsia="Times New Roman" w:hAnsi="Times New Roman" w:cs="Times New Roman"/>
          <w:sz w:val="28"/>
          <w:szCs w:val="28"/>
          <w:lang w:eastAsia="ru-RU"/>
        </w:rPr>
        <w:t>- практиковать регулярное повторение орфограмм, изученных в предыдущих классах;</w:t>
      </w:r>
    </w:p>
    <w:p w:rsidR="007C7A4A" w:rsidRPr="007C7A4A" w:rsidRDefault="007C7A4A" w:rsidP="007C7A4A">
      <w:pPr>
        <w:spacing w:after="0" w:line="360" w:lineRule="auto"/>
        <w:jc w:val="both"/>
        <w:rPr>
          <w:rFonts w:ascii="Times New Roman" w:hAnsi="Times New Roman" w:cs="Times New Roman"/>
          <w:sz w:val="28"/>
          <w:szCs w:val="28"/>
        </w:rPr>
      </w:pPr>
      <w:r w:rsidRPr="007C7A4A">
        <w:rPr>
          <w:rFonts w:ascii="Times New Roman" w:eastAsia="Times New Roman" w:hAnsi="Times New Roman" w:cs="Times New Roman"/>
          <w:sz w:val="28"/>
          <w:szCs w:val="28"/>
          <w:lang w:eastAsia="ru-RU"/>
        </w:rPr>
        <w:t>- осуществлять текущий контроль знаний в форме комплексного анализа текста, в который обязательно включать задания на проверку лексических навыков.</w:t>
      </w:r>
      <w:r w:rsidRPr="007C7A4A">
        <w:rPr>
          <w:rFonts w:ascii="Times New Roman" w:hAnsi="Times New Roman" w:cs="Times New Roman"/>
          <w:sz w:val="28"/>
          <w:szCs w:val="28"/>
        </w:rPr>
        <w:t xml:space="preserve"> </w:t>
      </w:r>
    </w:p>
    <w:p w:rsidR="007C7A4A" w:rsidRPr="007C7A4A" w:rsidRDefault="007C7A4A" w:rsidP="007C7A4A">
      <w:pPr>
        <w:rPr>
          <w:rFonts w:ascii="Times New Roman" w:hAnsi="Times New Roman" w:cs="Times New Roman"/>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B54DB9" w:rsidRPr="007C7A4A" w:rsidRDefault="00B54DB9">
      <w:pPr>
        <w:rPr>
          <w:rFonts w:ascii="Times New Roman" w:hAnsi="Times New Roman" w:cs="Times New Roman"/>
          <w:sz w:val="28"/>
          <w:szCs w:val="28"/>
        </w:rPr>
      </w:pPr>
    </w:p>
    <w:sectPr w:rsidR="00B54DB9" w:rsidRPr="007C7A4A" w:rsidSect="00B54D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A72"/>
    <w:multiLevelType w:val="hybridMultilevel"/>
    <w:tmpl w:val="B5C830A6"/>
    <w:lvl w:ilvl="0" w:tplc="5C28DFAA">
      <w:start w:val="1"/>
      <w:numFmt w:val="bullet"/>
      <w:lvlText w:val=""/>
      <w:lvlJc w:val="left"/>
      <w:pPr>
        <w:ind w:left="7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E2C534D"/>
    <w:multiLevelType w:val="hybridMultilevel"/>
    <w:tmpl w:val="D974C358"/>
    <w:lvl w:ilvl="0" w:tplc="5C28DFAA">
      <w:start w:val="1"/>
      <w:numFmt w:val="bullet"/>
      <w:lvlText w:val=""/>
      <w:lvlJc w:val="left"/>
      <w:pPr>
        <w:ind w:left="7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7C7A4A"/>
    <w:rsid w:val="00361EE3"/>
    <w:rsid w:val="0041680C"/>
    <w:rsid w:val="0043743B"/>
    <w:rsid w:val="00624742"/>
    <w:rsid w:val="007C7A4A"/>
    <w:rsid w:val="007D27BF"/>
    <w:rsid w:val="00856873"/>
    <w:rsid w:val="00A55BCD"/>
    <w:rsid w:val="00B54DB9"/>
    <w:rsid w:val="00B86C0A"/>
    <w:rsid w:val="00B97C41"/>
    <w:rsid w:val="00DF2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A4A"/>
    <w:pPr>
      <w:ind w:left="720"/>
      <w:contextualSpacing/>
    </w:pPr>
  </w:style>
  <w:style w:type="table" w:styleId="a4">
    <w:name w:val="Table Grid"/>
    <w:basedOn w:val="a1"/>
    <w:uiPriority w:val="59"/>
    <w:rsid w:val="007C7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095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1299</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Анета</dc:creator>
  <cp:lastModifiedBy>Анета</cp:lastModifiedBy>
  <cp:revision>5</cp:revision>
  <dcterms:created xsi:type="dcterms:W3CDTF">2014-03-05T07:56:00Z</dcterms:created>
  <dcterms:modified xsi:type="dcterms:W3CDTF">2014-03-12T09:56:00Z</dcterms:modified>
</cp:coreProperties>
</file>